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F220" w14:textId="77777777" w:rsidR="00881BCD" w:rsidRDefault="00881BCD" w:rsidP="00881BCD">
      <w:pPr>
        <w:jc w:val="center"/>
      </w:pPr>
      <w:r>
        <w:t>WOODLANDS ASSOCIATION OF WINDSOR LOCKS</w:t>
      </w:r>
    </w:p>
    <w:p w14:paraId="2FD6F221" w14:textId="77777777" w:rsidR="00881BCD" w:rsidRDefault="00881BCD" w:rsidP="00881BCD">
      <w:pPr>
        <w:jc w:val="center"/>
      </w:pPr>
      <w:r>
        <w:t>BOARD OF DIRECTORS MEETING</w:t>
      </w:r>
    </w:p>
    <w:p w14:paraId="2FD6F222" w14:textId="24F5E0BF" w:rsidR="00881BCD" w:rsidRDefault="00881BCD" w:rsidP="00881BCD">
      <w:pPr>
        <w:jc w:val="center"/>
      </w:pPr>
      <w:r>
        <w:t xml:space="preserve">DATE: </w:t>
      </w:r>
      <w:r w:rsidR="000323D3">
        <w:t>October 6</w:t>
      </w:r>
      <w:r w:rsidR="0043130B">
        <w:t xml:space="preserve">, </w:t>
      </w:r>
      <w:r w:rsidR="0052783A">
        <w:t>2022</w:t>
      </w:r>
    </w:p>
    <w:p w14:paraId="2FD6F223" w14:textId="4B5B8552" w:rsidR="00881BCD" w:rsidRPr="00361130" w:rsidRDefault="00881BCD" w:rsidP="00881BCD">
      <w:r w:rsidRPr="00361130">
        <w:t xml:space="preserve">A meeting of the Woodlands Association of Windsor Locks, Inc., Board of Directors was held on </w:t>
      </w:r>
      <w:r w:rsidR="000323D3">
        <w:t>October 6</w:t>
      </w:r>
      <w:r w:rsidR="00F21469">
        <w:t xml:space="preserve">, </w:t>
      </w:r>
      <w:r w:rsidR="0052783A">
        <w:t>2022</w:t>
      </w:r>
      <w:r w:rsidR="00F21469">
        <w:t xml:space="preserve"> </w:t>
      </w:r>
      <w:r w:rsidR="00A862C6">
        <w:t>via zoom</w:t>
      </w:r>
      <w:r w:rsidR="0025717A">
        <w:t>.</w:t>
      </w:r>
    </w:p>
    <w:p w14:paraId="2FD6F224" w14:textId="797260AD" w:rsidR="00881BCD" w:rsidRDefault="00881BCD" w:rsidP="00666506">
      <w:pPr>
        <w:pStyle w:val="NoSpacing"/>
      </w:pPr>
      <w:r w:rsidRPr="00361130">
        <w:rPr>
          <w:b/>
          <w:u w:val="single"/>
        </w:rPr>
        <w:t>ATTENDING:</w:t>
      </w:r>
      <w:r w:rsidRPr="00361130">
        <w:tab/>
      </w:r>
      <w:r w:rsidR="001E1F45" w:rsidRPr="00AB3607">
        <w:t>Dian</w:t>
      </w:r>
      <w:r w:rsidR="0018465B" w:rsidRPr="00AB3607">
        <w:t>n</w:t>
      </w:r>
      <w:r w:rsidR="001E1F45" w:rsidRPr="00AB3607">
        <w:t xml:space="preserve">a Lysak, </w:t>
      </w:r>
      <w:r w:rsidR="00565123" w:rsidRPr="00AB3607">
        <w:t>President, Eric</w:t>
      </w:r>
      <w:r w:rsidR="00E16606" w:rsidRPr="00AB3607">
        <w:t xml:space="preserve"> Boisvert</w:t>
      </w:r>
      <w:r w:rsidR="000323D3">
        <w:t xml:space="preserve"> (late)</w:t>
      </w:r>
      <w:r w:rsidR="00E16606" w:rsidRPr="00AB3607">
        <w:t xml:space="preserve">, Vice </w:t>
      </w:r>
      <w:r w:rsidR="00565123" w:rsidRPr="00AB3607">
        <w:t>President, Judy</w:t>
      </w:r>
      <w:r w:rsidR="005A55A6" w:rsidRPr="00AB3607">
        <w:t xml:space="preserve"> Chapman, </w:t>
      </w:r>
      <w:r w:rsidR="009871DF" w:rsidRPr="00AB3607">
        <w:t>Secretary</w:t>
      </w:r>
      <w:r w:rsidR="00DA30B3" w:rsidRPr="00AB3607">
        <w:t xml:space="preserve">, </w:t>
      </w:r>
      <w:r w:rsidR="00A862C6" w:rsidRPr="00D324E7">
        <w:t xml:space="preserve">Greg Blanchfield, Director </w:t>
      </w:r>
      <w:r w:rsidR="00AB3607" w:rsidRPr="00AB3607">
        <w:t>and</w:t>
      </w:r>
      <w:r w:rsidR="00A862C6">
        <w:t xml:space="preserve"> </w:t>
      </w:r>
      <w:r w:rsidR="008D274A" w:rsidRPr="00AB3607">
        <w:t xml:space="preserve">Mark </w:t>
      </w:r>
      <w:r w:rsidR="00565123" w:rsidRPr="00AB3607">
        <w:t>Kubera, Residential</w:t>
      </w:r>
      <w:r w:rsidRPr="00AB3607">
        <w:t xml:space="preserve"> Management Corporation</w:t>
      </w:r>
      <w:r w:rsidR="004D7DB9" w:rsidRPr="00AB3607">
        <w:t>.</w:t>
      </w:r>
    </w:p>
    <w:p w14:paraId="52996DBA" w14:textId="7110F801" w:rsidR="00666506" w:rsidRDefault="00666506" w:rsidP="00666506">
      <w:pPr>
        <w:pStyle w:val="NoSpacing"/>
      </w:pPr>
      <w:r w:rsidRPr="00666506">
        <w:rPr>
          <w:b/>
        </w:rPr>
        <w:t xml:space="preserve">                     </w:t>
      </w:r>
      <w:r>
        <w:rPr>
          <w:b/>
        </w:rPr>
        <w:t xml:space="preserve">   </w:t>
      </w:r>
      <w:r w:rsidRPr="00666506">
        <w:rPr>
          <w:b/>
        </w:rPr>
        <w:t xml:space="preserve">    </w:t>
      </w:r>
      <w:r w:rsidR="0025717A">
        <w:t xml:space="preserve"> </w:t>
      </w:r>
    </w:p>
    <w:p w14:paraId="2FD6F225" w14:textId="77777777" w:rsidR="00881BCD" w:rsidRPr="00361130" w:rsidRDefault="00881BCD" w:rsidP="00122D89">
      <w:pPr>
        <w:ind w:left="1440" w:right="-360" w:hanging="1440"/>
      </w:pPr>
      <w:r w:rsidRPr="00361130">
        <w:rPr>
          <w:b/>
          <w:u w:val="single"/>
        </w:rPr>
        <w:t>CALL BOARD MEETING TO ORDER:</w:t>
      </w:r>
    </w:p>
    <w:p w14:paraId="4FD8BAF7" w14:textId="270EE472" w:rsidR="00666506" w:rsidRPr="00666506" w:rsidRDefault="00666506" w:rsidP="00666506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 w:rsidRPr="00361130">
        <w:t xml:space="preserve">The </w:t>
      </w:r>
      <w:r w:rsidR="006C7ED5">
        <w:t xml:space="preserve">board </w:t>
      </w:r>
      <w:r w:rsidRPr="00361130">
        <w:t xml:space="preserve">meeting was called to order at </w:t>
      </w:r>
      <w:r>
        <w:t>6:</w:t>
      </w:r>
      <w:r w:rsidR="00C47975">
        <w:t>0</w:t>
      </w:r>
      <w:r w:rsidR="000323D3">
        <w:t>1</w:t>
      </w:r>
      <w:r w:rsidRPr="00361130">
        <w:t xml:space="preserve"> p.m</w:t>
      </w:r>
      <w:r>
        <w:t>.</w:t>
      </w:r>
      <w:r w:rsidR="00C47975">
        <w:t xml:space="preserve">   The board acknowledges the call is being recorded.</w:t>
      </w:r>
    </w:p>
    <w:p w14:paraId="2FD6F227" w14:textId="77777777" w:rsidR="00881BCD" w:rsidRPr="00361130" w:rsidRDefault="00881BCD" w:rsidP="00881BCD">
      <w:pPr>
        <w:rPr>
          <w:b/>
          <w:u w:val="single"/>
        </w:rPr>
      </w:pPr>
      <w:r w:rsidRPr="00361130">
        <w:rPr>
          <w:b/>
          <w:u w:val="single"/>
        </w:rPr>
        <w:t>ADOPTION OF LAST MINUTES:</w:t>
      </w:r>
    </w:p>
    <w:p w14:paraId="03E27CE3" w14:textId="77777777" w:rsidR="00047E5B" w:rsidRDefault="00C771A2" w:rsidP="00047E5B">
      <w:pPr>
        <w:pStyle w:val="ListParagraph"/>
        <w:numPr>
          <w:ilvl w:val="0"/>
          <w:numId w:val="1"/>
        </w:numPr>
        <w:ind w:right="-360"/>
        <w:jc w:val="left"/>
      </w:pPr>
      <w:r w:rsidRPr="00AB3607">
        <w:t xml:space="preserve">The </w:t>
      </w:r>
      <w:r w:rsidR="00097D0F" w:rsidRPr="00AB3607">
        <w:t xml:space="preserve">Board voted to approve </w:t>
      </w:r>
      <w:r w:rsidR="0018465B" w:rsidRPr="00AB3607">
        <w:t>the</w:t>
      </w:r>
      <w:r w:rsidR="004F3C73">
        <w:t xml:space="preserve"> </w:t>
      </w:r>
      <w:r w:rsidR="000323D3">
        <w:t>August</w:t>
      </w:r>
      <w:r w:rsidR="006C7ED5">
        <w:t xml:space="preserve"> </w:t>
      </w:r>
      <w:r w:rsidR="000323D3">
        <w:t>4</w:t>
      </w:r>
      <w:r w:rsidR="004D7DB9" w:rsidRPr="00AB3607">
        <w:t>,</w:t>
      </w:r>
      <w:r w:rsidR="00097D0F" w:rsidRPr="00AB3607">
        <w:t xml:space="preserve"> </w:t>
      </w:r>
      <w:r w:rsidR="0002513B" w:rsidRPr="00AB3607">
        <w:t>20</w:t>
      </w:r>
      <w:r w:rsidR="00E16606" w:rsidRPr="00AB3607">
        <w:t>2</w:t>
      </w:r>
      <w:r w:rsidR="007F310E">
        <w:t>2</w:t>
      </w:r>
      <w:r w:rsidR="00097D0F" w:rsidRPr="00AB3607">
        <w:t xml:space="preserve"> minutes. </w:t>
      </w:r>
      <w:r w:rsidR="00874D95" w:rsidRPr="00AB3607">
        <w:t xml:space="preserve"> </w:t>
      </w:r>
      <w:r w:rsidR="000323D3" w:rsidRPr="00D324E7">
        <w:t>Greg Blanchfield</w:t>
      </w:r>
      <w:r w:rsidR="000323D3" w:rsidRPr="00AB3607">
        <w:t xml:space="preserve"> </w:t>
      </w:r>
      <w:r w:rsidR="00097D0F" w:rsidRPr="00AB3607">
        <w:t xml:space="preserve">moved to approve the minutes.  </w:t>
      </w:r>
      <w:r w:rsidR="002F23E1" w:rsidRPr="00AB3607">
        <w:t xml:space="preserve"> </w:t>
      </w:r>
      <w:r w:rsidR="000323D3" w:rsidRPr="00AB3607">
        <w:t xml:space="preserve">Dianna Lysak </w:t>
      </w:r>
      <w:r w:rsidR="00097D0F" w:rsidRPr="00AB3607">
        <w:t>seconded</w:t>
      </w:r>
      <w:r w:rsidR="004D38D2" w:rsidRPr="00AB3607">
        <w:t xml:space="preserve"> the motion</w:t>
      </w:r>
      <w:r w:rsidR="00097D0F" w:rsidRPr="00AB3607">
        <w:t xml:space="preserve">.  </w:t>
      </w:r>
      <w:r w:rsidR="00047E5B">
        <w:t>The minutes were approved - 3 in favor, 1 absent.</w:t>
      </w:r>
    </w:p>
    <w:p w14:paraId="4220DBCE" w14:textId="77777777" w:rsidR="00DA30B3" w:rsidRPr="00361130" w:rsidRDefault="00DA30B3" w:rsidP="00DA30B3">
      <w:pPr>
        <w:pStyle w:val="ListParagraph"/>
        <w:ind w:right="-360"/>
        <w:jc w:val="left"/>
      </w:pPr>
    </w:p>
    <w:p w14:paraId="2FD6F22A" w14:textId="61E021C9" w:rsidR="00881BCD" w:rsidRDefault="00E57A37" w:rsidP="00881BCD">
      <w:pPr>
        <w:pStyle w:val="ListParagraph"/>
        <w:ind w:left="0" w:right="-360"/>
        <w:jc w:val="left"/>
        <w:rPr>
          <w:b/>
          <w:u w:val="single"/>
        </w:rPr>
      </w:pPr>
      <w:r w:rsidRPr="00361130">
        <w:rPr>
          <w:b/>
          <w:u w:val="single"/>
        </w:rPr>
        <w:t>PUBLIC SPEAK TIME</w:t>
      </w:r>
      <w:r w:rsidR="00881BCD" w:rsidRPr="00361130">
        <w:rPr>
          <w:b/>
          <w:u w:val="single"/>
        </w:rPr>
        <w:t>:</w:t>
      </w:r>
    </w:p>
    <w:p w14:paraId="6E7D1999" w14:textId="77777777" w:rsidR="002E5D02" w:rsidRPr="00361130" w:rsidRDefault="002E5D02" w:rsidP="00881BCD">
      <w:pPr>
        <w:pStyle w:val="ListParagraph"/>
        <w:ind w:left="0" w:right="-360"/>
        <w:jc w:val="left"/>
        <w:rPr>
          <w:b/>
          <w:u w:val="single"/>
        </w:rPr>
      </w:pPr>
    </w:p>
    <w:p w14:paraId="2FD6F22B" w14:textId="77777777" w:rsidR="00C817A4" w:rsidRPr="00361130" w:rsidRDefault="00C817A4" w:rsidP="004562B9">
      <w:pPr>
        <w:pStyle w:val="ListParagraph"/>
        <w:numPr>
          <w:ilvl w:val="0"/>
          <w:numId w:val="2"/>
        </w:numPr>
        <w:ind w:right="-360"/>
        <w:jc w:val="left"/>
      </w:pPr>
      <w:r w:rsidRPr="00361130">
        <w:t>There were no unit owners present for public speak time.</w:t>
      </w:r>
    </w:p>
    <w:p w14:paraId="2FD6F22C" w14:textId="77777777" w:rsidR="00557FAD" w:rsidRPr="00361130" w:rsidRDefault="00557FAD" w:rsidP="00F85AC3">
      <w:pPr>
        <w:pStyle w:val="ListParagraph"/>
        <w:ind w:hanging="720"/>
        <w:jc w:val="left"/>
        <w:rPr>
          <w:b/>
          <w:u w:val="single"/>
        </w:rPr>
      </w:pPr>
    </w:p>
    <w:p w14:paraId="2FD6F22D" w14:textId="504BECE8" w:rsidR="00881BCD" w:rsidRDefault="00881BCD" w:rsidP="00F85AC3">
      <w:pPr>
        <w:pStyle w:val="ListParagraph"/>
        <w:ind w:hanging="720"/>
        <w:jc w:val="left"/>
        <w:rPr>
          <w:b/>
        </w:rPr>
      </w:pPr>
      <w:r w:rsidRPr="00361130">
        <w:rPr>
          <w:b/>
          <w:u w:val="single"/>
        </w:rPr>
        <w:t>FINANCIAL REPORTS</w:t>
      </w:r>
      <w:r w:rsidRPr="00361130">
        <w:rPr>
          <w:b/>
        </w:rPr>
        <w:t xml:space="preserve">: </w:t>
      </w:r>
    </w:p>
    <w:p w14:paraId="1ACB7BE0" w14:textId="3569ECDB" w:rsidR="00392701" w:rsidRDefault="001D05B5" w:rsidP="00392701">
      <w:pPr>
        <w:pStyle w:val="NoSpacing"/>
        <w:numPr>
          <w:ilvl w:val="0"/>
          <w:numId w:val="24"/>
        </w:numPr>
      </w:pPr>
      <w:r w:rsidRPr="00AB3607">
        <w:t>The</w:t>
      </w:r>
      <w:r w:rsidR="004258E1" w:rsidRPr="00AB3607">
        <w:t xml:space="preserve"> </w:t>
      </w:r>
      <w:r w:rsidR="000323D3">
        <w:t>August</w:t>
      </w:r>
      <w:r w:rsidR="00A862C6">
        <w:t xml:space="preserve"> 31</w:t>
      </w:r>
      <w:r w:rsidR="00D97A48" w:rsidRPr="00AB3607">
        <w:t>, 202</w:t>
      </w:r>
      <w:r w:rsidR="007F310E">
        <w:t>2</w:t>
      </w:r>
      <w:r w:rsidRPr="00AB3607">
        <w:t xml:space="preserve"> Financials were discussed.</w:t>
      </w:r>
      <w:r w:rsidR="00392701">
        <w:t xml:space="preserve">  Dianna Lysak requested changes to reclassify Residential Management Invoice #22758 from account 80530 to account 80587.</w:t>
      </w:r>
    </w:p>
    <w:p w14:paraId="4DFBA48F" w14:textId="1C6DA544" w:rsidR="00A862C6" w:rsidRDefault="00540546" w:rsidP="00392701">
      <w:pPr>
        <w:pStyle w:val="NoSpacing"/>
        <w:ind w:left="720"/>
      </w:pPr>
      <w:r>
        <w:t>Judy Chapman</w:t>
      </w:r>
      <w:r w:rsidR="00345CE8">
        <w:t xml:space="preserve"> </w:t>
      </w:r>
      <w:r w:rsidR="00D42DEC" w:rsidRPr="00AB3607">
        <w:t>moved to approve the</w:t>
      </w:r>
      <w:r w:rsidR="00C33187">
        <w:t xml:space="preserve"> amended</w:t>
      </w:r>
      <w:r w:rsidR="00345CE8">
        <w:t xml:space="preserve"> </w:t>
      </w:r>
      <w:r w:rsidR="000323D3">
        <w:t>August</w:t>
      </w:r>
      <w:r w:rsidR="008B0834">
        <w:t xml:space="preserve"> </w:t>
      </w:r>
      <w:r w:rsidR="00D42DEC" w:rsidRPr="00AB3607">
        <w:t xml:space="preserve">financials.  </w:t>
      </w:r>
      <w:r w:rsidR="00392701">
        <w:t>Greg Blanchfield</w:t>
      </w:r>
      <w:r w:rsidR="00345CE8" w:rsidRPr="00AB3607">
        <w:t xml:space="preserve"> </w:t>
      </w:r>
      <w:r w:rsidR="00D42DEC" w:rsidRPr="00AB3607">
        <w:t xml:space="preserve">seconded the motion.  The </w:t>
      </w:r>
      <w:r w:rsidR="00C33187">
        <w:t xml:space="preserve">amended </w:t>
      </w:r>
      <w:r w:rsidR="000323D3">
        <w:t>August</w:t>
      </w:r>
      <w:r w:rsidR="00567D5C" w:rsidRPr="00AB3607">
        <w:t xml:space="preserve"> </w:t>
      </w:r>
      <w:r w:rsidR="00D42DEC" w:rsidRPr="00AB3607">
        <w:t xml:space="preserve">financials </w:t>
      </w:r>
      <w:r w:rsidR="00A862C6">
        <w:t>were</w:t>
      </w:r>
      <w:r w:rsidR="00A862C6" w:rsidRPr="00A11881">
        <w:t xml:space="preserve"> </w:t>
      </w:r>
      <w:r w:rsidR="00A862C6">
        <w:t>approved</w:t>
      </w:r>
      <w:r w:rsidR="00392701">
        <w:t xml:space="preserve"> - 3 in favor, 1 absent.</w:t>
      </w:r>
    </w:p>
    <w:p w14:paraId="4185C65F" w14:textId="777B358B" w:rsidR="00484CA4" w:rsidRDefault="008B0834" w:rsidP="00484CA4">
      <w:pPr>
        <w:pStyle w:val="NoSpacing"/>
        <w:numPr>
          <w:ilvl w:val="0"/>
          <w:numId w:val="24"/>
        </w:numPr>
      </w:pPr>
      <w:r w:rsidRPr="00AB3607">
        <w:t xml:space="preserve">The </w:t>
      </w:r>
      <w:r w:rsidR="000323D3">
        <w:t>September</w:t>
      </w:r>
      <w:r>
        <w:t xml:space="preserve"> 30</w:t>
      </w:r>
      <w:r w:rsidRPr="00AB3607">
        <w:t>, 202</w:t>
      </w:r>
      <w:r>
        <w:t>2</w:t>
      </w:r>
      <w:r w:rsidRPr="00AB3607">
        <w:t xml:space="preserve"> Financials were discussed.   </w:t>
      </w:r>
      <w:r w:rsidR="00484CA4">
        <w:t xml:space="preserve">Dianna Lysak requested changes via email for the following Residential Management invoices:  </w:t>
      </w:r>
    </w:p>
    <w:p w14:paraId="234D9303" w14:textId="4F03FF55" w:rsidR="00484CA4" w:rsidRPr="00484CA4" w:rsidRDefault="00484CA4" w:rsidP="00484CA4">
      <w:pPr>
        <w:pStyle w:val="NoSpacing"/>
        <w:numPr>
          <w:ilvl w:val="0"/>
          <w:numId w:val="34"/>
        </w:numPr>
        <w:ind w:left="1080"/>
        <w:rPr>
          <w:rFonts w:eastAsiaTheme="minorHAnsi"/>
        </w:rPr>
      </w:pPr>
      <w:r>
        <w:t>Invoice #22818 for $2,000.82</w:t>
      </w:r>
    </w:p>
    <w:p w14:paraId="7CC808E7" w14:textId="1D5ACFFA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$1,870.50 to account 80210.</w:t>
      </w:r>
    </w:p>
    <w:p w14:paraId="76F7BAEA" w14:textId="6EFFFAC4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$74.74 to account 80110.</w:t>
      </w:r>
    </w:p>
    <w:p w14:paraId="18CAAAB5" w14:textId="79D46E06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$40.00 to account 80210 (no change)</w:t>
      </w:r>
    </w:p>
    <w:p w14:paraId="3203936F" w14:textId="2B934697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$15.58 to account 80110.</w:t>
      </w:r>
    </w:p>
    <w:p w14:paraId="7EB7ABED" w14:textId="409027F4" w:rsidR="00484CA4" w:rsidRPr="00484CA4" w:rsidRDefault="00484CA4" w:rsidP="00484CA4">
      <w:pPr>
        <w:pStyle w:val="NoSpacing"/>
        <w:numPr>
          <w:ilvl w:val="0"/>
          <w:numId w:val="34"/>
        </w:numPr>
        <w:ind w:left="1080"/>
        <w:rPr>
          <w:rFonts w:eastAsiaTheme="minorHAnsi"/>
        </w:rPr>
      </w:pPr>
      <w:r>
        <w:t>Invoice #22868 for $202.02</w:t>
      </w:r>
    </w:p>
    <w:p w14:paraId="674B9E5A" w14:textId="1BFD059E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$1</w:t>
      </w:r>
      <w:r w:rsidR="00D62E0F">
        <w:t>70.38</w:t>
      </w:r>
      <w:r>
        <w:t xml:space="preserve"> to account 80</w:t>
      </w:r>
      <w:r w:rsidR="00C33187">
        <w:t>587</w:t>
      </w:r>
      <w:r>
        <w:t>.</w:t>
      </w:r>
    </w:p>
    <w:p w14:paraId="5B06DB41" w14:textId="17040FC0" w:rsidR="00484CA4" w:rsidRDefault="00484CA4" w:rsidP="00484CA4">
      <w:pPr>
        <w:pStyle w:val="NoSpacing"/>
        <w:numPr>
          <w:ilvl w:val="0"/>
          <w:numId w:val="35"/>
        </w:numPr>
        <w:ind w:left="1776"/>
      </w:pPr>
      <w:r>
        <w:t>Move $</w:t>
      </w:r>
      <w:r w:rsidR="00C33187">
        <w:t>31</w:t>
      </w:r>
      <w:r>
        <w:t>.</w:t>
      </w:r>
      <w:r w:rsidR="00C33187">
        <w:t>6</w:t>
      </w:r>
      <w:r>
        <w:t>4 to account 80</w:t>
      </w:r>
      <w:r w:rsidR="00C33187">
        <w:t>53</w:t>
      </w:r>
      <w:r>
        <w:t>0.</w:t>
      </w:r>
    </w:p>
    <w:p w14:paraId="65114B36" w14:textId="2B1869AB" w:rsidR="00C33187" w:rsidRPr="00484CA4" w:rsidRDefault="00C33187" w:rsidP="00C33187">
      <w:pPr>
        <w:pStyle w:val="NoSpacing"/>
        <w:numPr>
          <w:ilvl w:val="0"/>
          <w:numId w:val="34"/>
        </w:numPr>
        <w:ind w:left="1080"/>
        <w:rPr>
          <w:rFonts w:eastAsiaTheme="minorHAnsi"/>
        </w:rPr>
      </w:pPr>
      <w:r>
        <w:t>Invoice #22885 for $138.74</w:t>
      </w:r>
    </w:p>
    <w:p w14:paraId="637F4DE7" w14:textId="761FDEA2" w:rsidR="00C33187" w:rsidRDefault="00C33187" w:rsidP="00C33187">
      <w:pPr>
        <w:pStyle w:val="NoSpacing"/>
        <w:numPr>
          <w:ilvl w:val="0"/>
          <w:numId w:val="35"/>
        </w:numPr>
        <w:ind w:left="1776"/>
      </w:pPr>
      <w:r>
        <w:t>Move $138.74 to account 80587.</w:t>
      </w:r>
    </w:p>
    <w:p w14:paraId="30BB997A" w14:textId="05126814" w:rsidR="00C33187" w:rsidRPr="00484CA4" w:rsidRDefault="00C33187" w:rsidP="00C33187">
      <w:pPr>
        <w:pStyle w:val="NoSpacing"/>
        <w:numPr>
          <w:ilvl w:val="0"/>
          <w:numId w:val="34"/>
        </w:numPr>
        <w:ind w:left="1080"/>
        <w:rPr>
          <w:rFonts w:eastAsiaTheme="minorHAnsi"/>
        </w:rPr>
      </w:pPr>
      <w:r>
        <w:t>Invoice #22922 for $192.55 – verify this invoice is posted to account 80530 (not 80531)</w:t>
      </w:r>
    </w:p>
    <w:p w14:paraId="6D8A2B9B" w14:textId="578204B6" w:rsidR="00AB4C75" w:rsidRDefault="00C33187" w:rsidP="00C33187">
      <w:pPr>
        <w:pStyle w:val="NoSpacing"/>
        <w:ind w:left="720"/>
      </w:pPr>
      <w:r>
        <w:t xml:space="preserve">Judy Chapman </w:t>
      </w:r>
      <w:r w:rsidR="00AB4C75" w:rsidRPr="00AB3607">
        <w:t>moved to approve the</w:t>
      </w:r>
      <w:r w:rsidR="00AB4C75">
        <w:t xml:space="preserve"> </w:t>
      </w:r>
      <w:r>
        <w:t>amended</w:t>
      </w:r>
      <w:r w:rsidR="00AB4C75">
        <w:t xml:space="preserve"> </w:t>
      </w:r>
      <w:r w:rsidR="000323D3">
        <w:t>September</w:t>
      </w:r>
      <w:r w:rsidR="00AB4C75">
        <w:t xml:space="preserve"> </w:t>
      </w:r>
      <w:r w:rsidR="00AB4C75" w:rsidRPr="00AB3607">
        <w:t xml:space="preserve">financials.  </w:t>
      </w:r>
      <w:r>
        <w:t>Greg Blanchfield</w:t>
      </w:r>
      <w:r w:rsidRPr="00AB3607">
        <w:t xml:space="preserve"> </w:t>
      </w:r>
      <w:r w:rsidR="00AB4C75" w:rsidRPr="00AB3607">
        <w:t xml:space="preserve">seconded the motion.  The </w:t>
      </w:r>
      <w:r>
        <w:t xml:space="preserve">amended </w:t>
      </w:r>
      <w:r w:rsidR="000323D3">
        <w:t>September</w:t>
      </w:r>
      <w:r w:rsidR="00AB4C75" w:rsidRPr="00AB3607">
        <w:t xml:space="preserve"> financials </w:t>
      </w:r>
      <w:r w:rsidR="00AB4C75">
        <w:t>were</w:t>
      </w:r>
      <w:r w:rsidR="00AB4C75" w:rsidRPr="00A11881">
        <w:t xml:space="preserve"> </w:t>
      </w:r>
      <w:r w:rsidR="00AB4C75">
        <w:t xml:space="preserve">approved </w:t>
      </w:r>
      <w:r w:rsidR="00392701">
        <w:t>- 3 in favor, 1 absent.</w:t>
      </w:r>
    </w:p>
    <w:p w14:paraId="148468D5" w14:textId="0E60F390" w:rsidR="008B0834" w:rsidRDefault="008B0834" w:rsidP="008B0834">
      <w:pPr>
        <w:pStyle w:val="ListParagraph"/>
        <w:ind w:right="-360"/>
        <w:jc w:val="left"/>
        <w:rPr>
          <w:b/>
          <w:u w:val="single"/>
        </w:rPr>
      </w:pPr>
    </w:p>
    <w:p w14:paraId="2FD6F230" w14:textId="206623DA" w:rsidR="00881BCD" w:rsidRPr="008B0834" w:rsidRDefault="0004012F" w:rsidP="008B0834">
      <w:pPr>
        <w:pStyle w:val="ListParagraph"/>
        <w:ind w:right="-360"/>
        <w:jc w:val="left"/>
        <w:rPr>
          <w:b/>
          <w:u w:val="single"/>
        </w:rPr>
      </w:pPr>
      <w:r w:rsidRPr="008B0834">
        <w:rPr>
          <w:b/>
          <w:u w:val="single"/>
        </w:rPr>
        <w:t xml:space="preserve">ACCOUNT BALANCES </w:t>
      </w:r>
      <w:r w:rsidR="008E0372" w:rsidRPr="008B0834">
        <w:rPr>
          <w:b/>
          <w:u w:val="single"/>
        </w:rPr>
        <w:t xml:space="preserve">AS OF </w:t>
      </w:r>
      <w:r w:rsidR="00B82DEE">
        <w:rPr>
          <w:b/>
          <w:u w:val="single"/>
        </w:rPr>
        <w:t>10</w:t>
      </w:r>
      <w:r w:rsidR="002656AD" w:rsidRPr="008B0834">
        <w:rPr>
          <w:b/>
          <w:u w:val="single"/>
        </w:rPr>
        <w:t>/</w:t>
      </w:r>
      <w:r w:rsidR="0065541F" w:rsidRPr="008B0834">
        <w:rPr>
          <w:b/>
          <w:u w:val="single"/>
        </w:rPr>
        <w:t>0</w:t>
      </w:r>
      <w:r w:rsidR="00B82DEE">
        <w:rPr>
          <w:b/>
          <w:u w:val="single"/>
        </w:rPr>
        <w:t>6</w:t>
      </w:r>
      <w:r w:rsidR="0065541F" w:rsidRPr="008B0834">
        <w:rPr>
          <w:b/>
          <w:u w:val="single"/>
        </w:rPr>
        <w:t>/</w:t>
      </w:r>
      <w:r w:rsidR="0052783A" w:rsidRPr="008B0834">
        <w:rPr>
          <w:b/>
          <w:u w:val="single"/>
        </w:rPr>
        <w:t>2022</w:t>
      </w:r>
      <w:r w:rsidR="00881BCD" w:rsidRPr="008B0834">
        <w:rPr>
          <w:b/>
        </w:rPr>
        <w:t xml:space="preserve">:  </w:t>
      </w:r>
      <w:r w:rsidR="002656AD" w:rsidRPr="008B0834">
        <w:rPr>
          <w:b/>
        </w:rPr>
        <w:t xml:space="preserve"> </w:t>
      </w:r>
      <w:r w:rsidR="0065541F" w:rsidRPr="008B0834">
        <w:rPr>
          <w:b/>
        </w:rPr>
        <w:t xml:space="preserve"> </w:t>
      </w:r>
    </w:p>
    <w:tbl>
      <w:tblPr>
        <w:tblW w:w="634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4"/>
        <w:gridCol w:w="1710"/>
      </w:tblGrid>
      <w:tr w:rsidR="00361130" w:rsidRPr="00361130" w14:paraId="2FD6F233" w14:textId="77777777" w:rsidTr="001C3B5E">
        <w:trPr>
          <w:trHeight w:val="368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1" w14:textId="554DCF8F" w:rsidR="008E3C25" w:rsidRPr="00361130" w:rsidRDefault="009821CA" w:rsidP="005A55A6">
            <w:pPr>
              <w:spacing w:after="0"/>
            </w:pPr>
            <w:r>
              <w:t>Windsor Federal Operating a/c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2" w14:textId="2C503CB2" w:rsidR="008E3C25" w:rsidRPr="00361130" w:rsidRDefault="008E3C25" w:rsidP="00235F78">
            <w:pPr>
              <w:spacing w:after="0"/>
            </w:pPr>
            <w:r w:rsidRPr="00361130">
              <w:t xml:space="preserve">$ </w:t>
            </w:r>
            <w:r w:rsidR="007E56BF">
              <w:t xml:space="preserve"> </w:t>
            </w:r>
            <w:r w:rsidR="009821CA">
              <w:t xml:space="preserve"> </w:t>
            </w:r>
            <w:r w:rsidR="00A80A4F">
              <w:t xml:space="preserve"> </w:t>
            </w:r>
            <w:r w:rsidR="00B82DEE">
              <w:t>87</w:t>
            </w:r>
            <w:r w:rsidR="007E56BF">
              <w:t>,</w:t>
            </w:r>
            <w:r w:rsidR="00B82DEE">
              <w:t>897</w:t>
            </w:r>
            <w:r w:rsidR="007E56BF" w:rsidRPr="007E56BF">
              <w:t>.</w:t>
            </w:r>
            <w:r w:rsidR="00B82DEE">
              <w:t>59</w:t>
            </w:r>
          </w:p>
        </w:tc>
      </w:tr>
      <w:tr w:rsidR="009821CA" w:rsidRPr="00361130" w14:paraId="2FD6F236" w14:textId="77777777" w:rsidTr="001C3B5E">
        <w:trPr>
          <w:trHeight w:val="32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234" w14:textId="1AAA97AB" w:rsidR="009821CA" w:rsidRPr="00361130" w:rsidRDefault="009821CA" w:rsidP="009821CA">
            <w:pPr>
              <w:spacing w:after="0"/>
            </w:pPr>
            <w:r>
              <w:t xml:space="preserve">Windsor Federal </w:t>
            </w:r>
            <w:r w:rsidRPr="00B57FD1">
              <w:t>Siding Sweep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235" w14:textId="354AAE7C" w:rsidR="009821CA" w:rsidRPr="00361130" w:rsidRDefault="009821CA" w:rsidP="009821CA">
            <w:pPr>
              <w:spacing w:after="0"/>
            </w:pPr>
            <w:r w:rsidRPr="00361130">
              <w:t xml:space="preserve">$ </w:t>
            </w:r>
            <w:r>
              <w:t xml:space="preserve"> </w:t>
            </w:r>
            <w:r w:rsidR="007E56BF">
              <w:t xml:space="preserve"> </w:t>
            </w:r>
            <w:r>
              <w:t xml:space="preserve"> </w:t>
            </w:r>
            <w:r w:rsidR="00B82DEE">
              <w:t>11</w:t>
            </w:r>
            <w:r w:rsidR="007E56BF">
              <w:t>,</w:t>
            </w:r>
            <w:r w:rsidR="007E56BF" w:rsidRPr="007E56BF">
              <w:t>8</w:t>
            </w:r>
            <w:r w:rsidR="00B82DEE">
              <w:t>24</w:t>
            </w:r>
            <w:r w:rsidR="007E56BF" w:rsidRPr="007E56BF">
              <w:t>.</w:t>
            </w:r>
            <w:r w:rsidR="00B82DEE">
              <w:t>07</w:t>
            </w:r>
          </w:p>
        </w:tc>
      </w:tr>
      <w:tr w:rsidR="009821CA" w:rsidRPr="00361130" w14:paraId="2FD6F23C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A" w14:textId="2ACB44B0" w:rsidR="009821CA" w:rsidRPr="00361130" w:rsidRDefault="009821CA" w:rsidP="009821CA">
            <w:pPr>
              <w:spacing w:after="0"/>
            </w:pPr>
            <w:r>
              <w:t xml:space="preserve">Windsor Federal </w:t>
            </w:r>
            <w:r w:rsidRPr="00B57FD1">
              <w:t>MM/Reserve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B" w14:textId="7266A711" w:rsidR="009821CA" w:rsidRPr="00361130" w:rsidRDefault="00565123" w:rsidP="009821CA">
            <w:pPr>
              <w:spacing w:after="0"/>
            </w:pPr>
            <w:r w:rsidRPr="00361130">
              <w:t>$</w:t>
            </w:r>
            <w:r>
              <w:t xml:space="preserve"> </w:t>
            </w:r>
            <w:r w:rsidRPr="00361130">
              <w:t xml:space="preserve"> </w:t>
            </w:r>
            <w:r w:rsidR="0070693F">
              <w:t>2</w:t>
            </w:r>
            <w:r w:rsidR="00B82DEE">
              <w:t>30</w:t>
            </w:r>
            <w:r w:rsidR="0070693F">
              <w:t>,</w:t>
            </w:r>
            <w:r w:rsidR="00B82DEE">
              <w:t>237</w:t>
            </w:r>
            <w:r w:rsidR="0070693F">
              <w:t>.</w:t>
            </w:r>
            <w:r w:rsidR="00B82DEE">
              <w:t>0</w:t>
            </w:r>
            <w:r w:rsidR="007E56BF">
              <w:t>7</w:t>
            </w:r>
          </w:p>
        </w:tc>
      </w:tr>
      <w:tr w:rsidR="009821CA" w:rsidRPr="00361130" w14:paraId="2FD6F23F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D" w14:textId="77777777" w:rsidR="009821CA" w:rsidRPr="00361130" w:rsidRDefault="009821CA" w:rsidP="009821CA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E" w14:textId="77777777" w:rsidR="009821CA" w:rsidRPr="00361130" w:rsidRDefault="009821CA" w:rsidP="009821CA">
            <w:pPr>
              <w:spacing w:after="0"/>
            </w:pPr>
          </w:p>
        </w:tc>
      </w:tr>
      <w:tr w:rsidR="009821CA" w:rsidRPr="00361130" w14:paraId="2FD6F242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40" w14:textId="77777777" w:rsidR="009821CA" w:rsidRPr="00361130" w:rsidRDefault="009821CA" w:rsidP="009821CA">
            <w:pPr>
              <w:spacing w:after="0"/>
              <w:rPr>
                <w:b/>
              </w:rPr>
            </w:pPr>
            <w:r w:rsidRPr="00361130">
              <w:rPr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41" w14:textId="570C2C04" w:rsidR="009821CA" w:rsidRPr="00F71C82" w:rsidRDefault="00565123" w:rsidP="009821CA">
            <w:pPr>
              <w:spacing w:after="0"/>
              <w:rPr>
                <w:b/>
              </w:rPr>
            </w:pPr>
            <w:r w:rsidRPr="00F71C82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r w:rsidR="007E56BF">
              <w:rPr>
                <w:b/>
              </w:rPr>
              <w:t>32</w:t>
            </w:r>
            <w:r w:rsidR="00B82DEE">
              <w:rPr>
                <w:b/>
              </w:rPr>
              <w:t>9</w:t>
            </w:r>
            <w:r w:rsidRPr="00F71C82">
              <w:rPr>
                <w:b/>
              </w:rPr>
              <w:t>,</w:t>
            </w:r>
            <w:r w:rsidR="00B82DEE">
              <w:rPr>
                <w:b/>
              </w:rPr>
              <w:t>958</w:t>
            </w:r>
            <w:r w:rsidRPr="00F71C82">
              <w:rPr>
                <w:b/>
              </w:rPr>
              <w:t>.</w:t>
            </w:r>
            <w:r w:rsidR="007E56BF">
              <w:rPr>
                <w:b/>
              </w:rPr>
              <w:t>7</w:t>
            </w:r>
            <w:r w:rsidR="00B82DEE">
              <w:rPr>
                <w:b/>
              </w:rPr>
              <w:t>3</w:t>
            </w:r>
          </w:p>
        </w:tc>
      </w:tr>
    </w:tbl>
    <w:p w14:paraId="2FD6F244" w14:textId="2393015F" w:rsidR="001C3B5E" w:rsidRDefault="001C3B5E" w:rsidP="00881BCD">
      <w:pPr>
        <w:pStyle w:val="ListParagraph"/>
        <w:ind w:hanging="720"/>
        <w:jc w:val="left"/>
        <w:rPr>
          <w:b/>
          <w:u w:val="single"/>
        </w:rPr>
      </w:pPr>
    </w:p>
    <w:p w14:paraId="59A85C92" w14:textId="2AF43CAF" w:rsidR="005E0619" w:rsidRDefault="005E0619" w:rsidP="00881BCD">
      <w:pPr>
        <w:pStyle w:val="ListParagraph"/>
        <w:ind w:hanging="720"/>
        <w:jc w:val="left"/>
        <w:rPr>
          <w:b/>
          <w:u w:val="single"/>
        </w:rPr>
      </w:pPr>
    </w:p>
    <w:p w14:paraId="76C8D1C6" w14:textId="77777777" w:rsidR="005E0619" w:rsidRDefault="005E0619" w:rsidP="00881BCD">
      <w:pPr>
        <w:pStyle w:val="ListParagraph"/>
        <w:ind w:hanging="720"/>
        <w:jc w:val="left"/>
        <w:rPr>
          <w:b/>
          <w:u w:val="single"/>
        </w:rPr>
      </w:pPr>
    </w:p>
    <w:p w14:paraId="2FD6F245" w14:textId="383A397D" w:rsidR="00881BCD" w:rsidRDefault="00881BCD" w:rsidP="00881BCD">
      <w:pPr>
        <w:pStyle w:val="ListParagraph"/>
        <w:ind w:hanging="720"/>
        <w:jc w:val="left"/>
        <w:rPr>
          <w:b/>
          <w:u w:val="single"/>
        </w:rPr>
      </w:pPr>
      <w:r w:rsidRPr="00361130">
        <w:rPr>
          <w:b/>
          <w:u w:val="single"/>
        </w:rPr>
        <w:t>COLLECTIONS:</w:t>
      </w:r>
    </w:p>
    <w:p w14:paraId="2CBC4036" w14:textId="77777777" w:rsidR="002E5D02" w:rsidRPr="00361130" w:rsidRDefault="002E5D02" w:rsidP="00881BCD">
      <w:pPr>
        <w:pStyle w:val="ListParagraph"/>
        <w:ind w:hanging="720"/>
        <w:jc w:val="left"/>
        <w:rPr>
          <w:b/>
          <w:u w:val="single"/>
        </w:rPr>
      </w:pPr>
    </w:p>
    <w:p w14:paraId="4CC7F09C" w14:textId="40F5FC51" w:rsidR="00B96E40" w:rsidRPr="0031661A" w:rsidRDefault="00B96E40" w:rsidP="00B96E40">
      <w:pPr>
        <w:pStyle w:val="ListParagraph"/>
        <w:numPr>
          <w:ilvl w:val="0"/>
          <w:numId w:val="3"/>
        </w:numPr>
        <w:jc w:val="left"/>
      </w:pPr>
      <w:r w:rsidRPr="0031661A">
        <w:t xml:space="preserve">There </w:t>
      </w:r>
      <w:r w:rsidR="0040107B">
        <w:t>is one</w:t>
      </w:r>
      <w:r w:rsidRPr="0031661A">
        <w:t xml:space="preserve"> unit currently in collections per Mark Kubera, Residential Management Corporation.   </w:t>
      </w:r>
      <w:r>
        <w:t>There w</w:t>
      </w:r>
      <w:r w:rsidR="0040107B">
        <w:t>as</w:t>
      </w:r>
      <w:r>
        <w:t xml:space="preserve"> </w:t>
      </w:r>
      <w:r w:rsidR="0040107B">
        <w:t xml:space="preserve">one </w:t>
      </w:r>
      <w:r w:rsidRPr="00065356">
        <w:t>10 day demand notice</w:t>
      </w:r>
      <w:r>
        <w:t>s sent</w:t>
      </w:r>
      <w:r w:rsidRPr="00065356">
        <w:t>.</w:t>
      </w:r>
    </w:p>
    <w:p w14:paraId="2FD6F247" w14:textId="3D331EF6" w:rsidR="00881BCD" w:rsidRDefault="00881BCD" w:rsidP="00881BCD">
      <w:pPr>
        <w:rPr>
          <w:b/>
        </w:rPr>
      </w:pPr>
      <w:r w:rsidRPr="00361130">
        <w:rPr>
          <w:b/>
          <w:u w:val="single"/>
        </w:rPr>
        <w:t>OLD BUSINESS</w:t>
      </w:r>
      <w:r w:rsidRPr="00361130">
        <w:rPr>
          <w:b/>
        </w:rPr>
        <w:t>:</w:t>
      </w:r>
      <w:r w:rsidR="00056F06">
        <w:rPr>
          <w:b/>
        </w:rPr>
        <w:t xml:space="preserve"> </w:t>
      </w:r>
    </w:p>
    <w:p w14:paraId="5E81DD3C" w14:textId="05495258" w:rsidR="00DF74FE" w:rsidRPr="00171B9B" w:rsidRDefault="00977355" w:rsidP="00DF74FE">
      <w:pPr>
        <w:pStyle w:val="ListParagraph"/>
        <w:numPr>
          <w:ilvl w:val="0"/>
          <w:numId w:val="3"/>
        </w:numPr>
        <w:ind w:right="-360"/>
        <w:jc w:val="left"/>
      </w:pPr>
      <w:r w:rsidRPr="00171B9B">
        <w:t>Unit #</w:t>
      </w:r>
      <w:r w:rsidR="000403A6">
        <w:t>2</w:t>
      </w:r>
      <w:r w:rsidRPr="00171B9B">
        <w:t xml:space="preserve"> </w:t>
      </w:r>
      <w:r w:rsidR="00DF74FE" w:rsidRPr="00171B9B">
        <w:t xml:space="preserve">sent an email to Residential Management requesting information about replacing </w:t>
      </w:r>
      <w:r w:rsidR="000403A6">
        <w:t xml:space="preserve">deck with composite floor decking like Trex. </w:t>
      </w:r>
      <w:r w:rsidR="00DF74FE" w:rsidRPr="00171B9B">
        <w:t xml:space="preserve">Residential Management responded that </w:t>
      </w:r>
      <w:r w:rsidR="000403A6">
        <w:t>trex was ok and needed to be close in color to the stain used for the wood decks (Behr Solid Color Stain, Color:Chocolate).</w:t>
      </w:r>
    </w:p>
    <w:p w14:paraId="4F2259BD" w14:textId="4CC20331" w:rsidR="000403A6" w:rsidRDefault="000403A6" w:rsidP="000C77A5">
      <w:pPr>
        <w:pStyle w:val="ListParagraph"/>
        <w:numPr>
          <w:ilvl w:val="0"/>
          <w:numId w:val="3"/>
        </w:numPr>
        <w:ind w:right="-360"/>
        <w:jc w:val="left"/>
      </w:pPr>
      <w:r>
        <w:t xml:space="preserve">Renewal by Anderson (for unit #65) </w:t>
      </w:r>
      <w:r w:rsidRPr="00171B9B">
        <w:t xml:space="preserve">sent an email to Residential Management requesting </w:t>
      </w:r>
      <w:r>
        <w:t>requirements to gain approval to replace three windows at unit #65.  Residential</w:t>
      </w:r>
      <w:r w:rsidRPr="00171B9B">
        <w:t xml:space="preserve"> Management responded that </w:t>
      </w:r>
      <w:r>
        <w:t>the windows must be the same size, style and color as the existing windows.</w:t>
      </w:r>
    </w:p>
    <w:p w14:paraId="332A0D92" w14:textId="2D19A7A2" w:rsidR="00814668" w:rsidRDefault="00814668" w:rsidP="000C77A5">
      <w:pPr>
        <w:pStyle w:val="ListParagraph"/>
        <w:numPr>
          <w:ilvl w:val="0"/>
          <w:numId w:val="3"/>
        </w:numPr>
        <w:ind w:right="-360"/>
        <w:jc w:val="left"/>
      </w:pPr>
      <w:r>
        <w:t xml:space="preserve">Unit #28 responded to </w:t>
      </w:r>
      <w:r w:rsidR="00FB4660">
        <w:t xml:space="preserve">a </w:t>
      </w:r>
      <w:r>
        <w:t xml:space="preserve">letter </w:t>
      </w:r>
      <w:r w:rsidR="00FB4660">
        <w:t xml:space="preserve">sent to them </w:t>
      </w:r>
      <w:r>
        <w:t>about the white front door.   They stated it was white when they moved in.</w:t>
      </w:r>
    </w:p>
    <w:p w14:paraId="67DBB74A" w14:textId="36544B3B" w:rsidR="00814668" w:rsidRDefault="00814668" w:rsidP="000C77A5">
      <w:pPr>
        <w:pStyle w:val="ListParagraph"/>
        <w:numPr>
          <w:ilvl w:val="0"/>
          <w:numId w:val="3"/>
        </w:numPr>
        <w:ind w:right="-360"/>
        <w:jc w:val="left"/>
      </w:pPr>
      <w:r>
        <w:t>Unit #72 was sent a letter about the white front door and the correct paint code to use.</w:t>
      </w:r>
    </w:p>
    <w:p w14:paraId="300F615F" w14:textId="25CBDBDC" w:rsidR="00814668" w:rsidRPr="00171B9B" w:rsidRDefault="00814668" w:rsidP="00814668">
      <w:pPr>
        <w:pStyle w:val="ListParagraph"/>
        <w:numPr>
          <w:ilvl w:val="0"/>
          <w:numId w:val="3"/>
        </w:numPr>
        <w:ind w:right="-360"/>
        <w:jc w:val="left"/>
      </w:pPr>
      <w:r>
        <w:t xml:space="preserve">Unit #2 </w:t>
      </w:r>
      <w:r w:rsidRPr="00171B9B">
        <w:t>sent an email to Residential Management</w:t>
      </w:r>
      <w:r w:rsidR="00B2158A">
        <w:t xml:space="preserve"> to</w:t>
      </w:r>
      <w:r w:rsidRPr="00171B9B">
        <w:t xml:space="preserve"> re</w:t>
      </w:r>
      <w:r>
        <w:t>port</w:t>
      </w:r>
      <w:r w:rsidR="00B2158A">
        <w:t xml:space="preserve"> that</w:t>
      </w:r>
      <w:r>
        <w:t xml:space="preserve"> their mailbox </w:t>
      </w:r>
      <w:r w:rsidR="00B2158A">
        <w:t>was</w:t>
      </w:r>
      <w:r>
        <w:t xml:space="preserve"> broken.  </w:t>
      </w:r>
      <w:r w:rsidRPr="00171B9B">
        <w:t>Residential Management responded</w:t>
      </w:r>
      <w:r w:rsidR="00B2158A">
        <w:t xml:space="preserve"> that</w:t>
      </w:r>
      <w:r w:rsidRPr="00171B9B">
        <w:t xml:space="preserve"> </w:t>
      </w:r>
      <w:r>
        <w:t>a work order would be issued to replace the mailbox.</w:t>
      </w:r>
    </w:p>
    <w:p w14:paraId="05716C46" w14:textId="11F88D73" w:rsidR="00814668" w:rsidRPr="00171B9B" w:rsidRDefault="00814668" w:rsidP="00814668">
      <w:pPr>
        <w:pStyle w:val="ListParagraph"/>
        <w:numPr>
          <w:ilvl w:val="0"/>
          <w:numId w:val="3"/>
        </w:numPr>
        <w:ind w:right="-360"/>
        <w:jc w:val="left"/>
      </w:pPr>
      <w:r>
        <w:t xml:space="preserve">Unit #46 contacted Residential Management with a voice message and an email to say there were two bats inside their unit.  </w:t>
      </w:r>
      <w:r w:rsidRPr="00171B9B">
        <w:t xml:space="preserve">Residential Management responded </w:t>
      </w:r>
      <w:r>
        <w:t>that they would request Kea re-inspec</w:t>
      </w:r>
      <w:r w:rsidR="00FB4660">
        <w:t>t</w:t>
      </w:r>
      <w:r>
        <w:t xml:space="preserve"> the attic</w:t>
      </w:r>
      <w:r w:rsidR="00FB4660">
        <w:t xml:space="preserve"> for more bats and to determine how the bats are getting in.</w:t>
      </w:r>
    </w:p>
    <w:p w14:paraId="224E17D7" w14:textId="3C371D23" w:rsidR="00FB4660" w:rsidRDefault="00FB4660" w:rsidP="00FB4660">
      <w:pPr>
        <w:pStyle w:val="ListParagraph"/>
        <w:numPr>
          <w:ilvl w:val="0"/>
          <w:numId w:val="3"/>
        </w:numPr>
        <w:ind w:right="-360"/>
        <w:jc w:val="left"/>
      </w:pPr>
      <w:r>
        <w:t>Unit #</w:t>
      </w:r>
      <w:r w:rsidR="00095A28">
        <w:t>18</w:t>
      </w:r>
      <w:r>
        <w:t xml:space="preserve"> </w:t>
      </w:r>
      <w:r w:rsidRPr="00171B9B">
        <w:t>sent an email to Residential Management re</w:t>
      </w:r>
      <w:r>
        <w:t>porting</w:t>
      </w:r>
      <w:r w:rsidR="00095A28">
        <w:t xml:space="preserve"> that someone was outside their unit on a ladder measuring gutters and/or shutters. </w:t>
      </w:r>
      <w:r w:rsidRPr="00171B9B">
        <w:t xml:space="preserve">Residential Management responded </w:t>
      </w:r>
      <w:r w:rsidR="00095A28">
        <w:t>that</w:t>
      </w:r>
      <w:r>
        <w:t xml:space="preserve"> </w:t>
      </w:r>
      <w:r w:rsidR="00095A28">
        <w:t xml:space="preserve">one of their maintenance employees was measuring for replacement shutters.  </w:t>
      </w:r>
    </w:p>
    <w:p w14:paraId="2965956B" w14:textId="265D3F82" w:rsidR="00A83BA7" w:rsidRPr="00171B9B" w:rsidRDefault="00A83BA7" w:rsidP="00FB4660">
      <w:pPr>
        <w:pStyle w:val="ListParagraph"/>
        <w:numPr>
          <w:ilvl w:val="0"/>
          <w:numId w:val="3"/>
        </w:numPr>
        <w:ind w:right="-360"/>
        <w:jc w:val="left"/>
      </w:pPr>
      <w:r>
        <w:t xml:space="preserve">Guzie Landscaping LLC sent in a quote of $2100.00 to do the brush hogging in 2022.  The board will discuss in new business. </w:t>
      </w:r>
    </w:p>
    <w:p w14:paraId="18C87831" w14:textId="506D522A" w:rsidR="00FB4660" w:rsidRPr="00171B9B" w:rsidRDefault="00FB4660" w:rsidP="00FB4660">
      <w:pPr>
        <w:pStyle w:val="ListParagraph"/>
        <w:numPr>
          <w:ilvl w:val="0"/>
          <w:numId w:val="3"/>
        </w:numPr>
        <w:ind w:right="-360"/>
        <w:jc w:val="left"/>
      </w:pPr>
      <w:r>
        <w:t>Unit #</w:t>
      </w:r>
      <w:r w:rsidR="00095A28">
        <w:t xml:space="preserve">37 </w:t>
      </w:r>
      <w:r w:rsidR="003D7B13">
        <w:t xml:space="preserve">was </w:t>
      </w:r>
      <w:r w:rsidRPr="00171B9B">
        <w:t xml:space="preserve">sent an email </w:t>
      </w:r>
      <w:r w:rsidR="00B2158A">
        <w:t>stating that</w:t>
      </w:r>
      <w:r w:rsidR="00095A28">
        <w:t xml:space="preserve"> residents </w:t>
      </w:r>
      <w:r w:rsidR="00B2158A">
        <w:t xml:space="preserve">are </w:t>
      </w:r>
      <w:r w:rsidR="003D7B13">
        <w:t xml:space="preserve">not allowed to </w:t>
      </w:r>
      <w:r w:rsidR="00095A28">
        <w:t>us</w:t>
      </w:r>
      <w:r w:rsidR="003D7B13">
        <w:t>e</w:t>
      </w:r>
      <w:r w:rsidR="00095A28">
        <w:t xml:space="preserve"> visitor parking.</w:t>
      </w:r>
      <w:r>
        <w:t xml:space="preserve"> </w:t>
      </w:r>
      <w:r w:rsidR="003D7B13">
        <w:t xml:space="preserve"> The unit owner responded</w:t>
      </w:r>
      <w:r w:rsidR="00B2158A">
        <w:t xml:space="preserve"> with instruction</w:t>
      </w:r>
      <w:r w:rsidR="003D7B13">
        <w:t xml:space="preserve"> to remove one of the vehicles that does not belong to them</w:t>
      </w:r>
      <w:r>
        <w:t xml:space="preserve">.  </w:t>
      </w:r>
    </w:p>
    <w:p w14:paraId="54D311FD" w14:textId="23CBBCFE" w:rsidR="00EE26B7" w:rsidRDefault="00FB4660" w:rsidP="00FB4660">
      <w:pPr>
        <w:pStyle w:val="ListParagraph"/>
        <w:numPr>
          <w:ilvl w:val="0"/>
          <w:numId w:val="3"/>
        </w:numPr>
        <w:ind w:right="-360"/>
        <w:jc w:val="left"/>
      </w:pPr>
      <w:r>
        <w:t>Unit #</w:t>
      </w:r>
      <w:r w:rsidR="003D7B13">
        <w:t xml:space="preserve">71 </w:t>
      </w:r>
      <w:r w:rsidRPr="00171B9B">
        <w:t xml:space="preserve">sent an email to Residential Management </w:t>
      </w:r>
      <w:r w:rsidR="003D7B13">
        <w:t xml:space="preserve">requesting the board waive a late fee assessed for their September maintenance.   Judy Chapman made a motion to waive the late fee.  Greg Blanchfield seconded the motion.  </w:t>
      </w:r>
      <w:r w:rsidR="00EE26B7" w:rsidRPr="00AB3607">
        <w:t xml:space="preserve">The </w:t>
      </w:r>
      <w:r w:rsidR="00EE26B7">
        <w:t>motion was not</w:t>
      </w:r>
      <w:r w:rsidR="00EE26B7" w:rsidRPr="00A11881">
        <w:t xml:space="preserve"> </w:t>
      </w:r>
      <w:r w:rsidR="00EE26B7">
        <w:t>approved - 0 in favor,  3 against,  1 absent.</w:t>
      </w:r>
    </w:p>
    <w:p w14:paraId="69DA22A2" w14:textId="2671A31A" w:rsidR="00FB4660" w:rsidRDefault="00FB4660" w:rsidP="00FB4660">
      <w:pPr>
        <w:pStyle w:val="ListParagraph"/>
        <w:numPr>
          <w:ilvl w:val="0"/>
          <w:numId w:val="3"/>
        </w:numPr>
        <w:ind w:right="-360"/>
        <w:jc w:val="left"/>
      </w:pPr>
      <w:r>
        <w:t>Unit #</w:t>
      </w:r>
      <w:r w:rsidR="004A10A5">
        <w:t>65</w:t>
      </w:r>
      <w:r>
        <w:t xml:space="preserve"> </w:t>
      </w:r>
      <w:r w:rsidRPr="00171B9B">
        <w:t xml:space="preserve">sent </w:t>
      </w:r>
      <w:r w:rsidR="004A10A5">
        <w:t xml:space="preserve">multiple </w:t>
      </w:r>
      <w:r w:rsidRPr="00171B9B">
        <w:t>email</w:t>
      </w:r>
      <w:r w:rsidR="004A10A5">
        <w:t>s</w:t>
      </w:r>
      <w:r w:rsidRPr="00171B9B">
        <w:t xml:space="preserve"> to Residential Management </w:t>
      </w:r>
      <w:r w:rsidR="004A10A5">
        <w:t xml:space="preserve">about loud music coming from units #67 and #63.  </w:t>
      </w:r>
      <w:r w:rsidRPr="00171B9B">
        <w:t>Residential Management responded</w:t>
      </w:r>
      <w:r w:rsidR="004A10A5">
        <w:t xml:space="preserve"> that the Town of Windsor Locks noise ordinance is </w:t>
      </w:r>
      <w:r w:rsidR="00B2158A">
        <w:t xml:space="preserve">in effect </w:t>
      </w:r>
      <w:r w:rsidR="004A10A5">
        <w:t xml:space="preserve">from 10:00 PM until 8:00 AM and to contact Windsor Locks Police Department if loud music is heard after 10:00 PM.   </w:t>
      </w:r>
    </w:p>
    <w:p w14:paraId="14D17A6D" w14:textId="63A795E6" w:rsidR="004A10A5" w:rsidRDefault="004A10A5" w:rsidP="004A10A5">
      <w:pPr>
        <w:pStyle w:val="ListParagraph"/>
        <w:numPr>
          <w:ilvl w:val="0"/>
          <w:numId w:val="3"/>
        </w:numPr>
        <w:ind w:right="-360"/>
        <w:jc w:val="left"/>
      </w:pPr>
      <w:r w:rsidRPr="004A10A5">
        <w:t xml:space="preserve">Residential Management received a </w:t>
      </w:r>
      <w:r w:rsidR="005C09D7">
        <w:t>quote</w:t>
      </w:r>
      <w:r>
        <w:t xml:space="preserve"> </w:t>
      </w:r>
      <w:r w:rsidR="00B2158A">
        <w:t xml:space="preserve">of $2100.00 </w:t>
      </w:r>
      <w:r>
        <w:t>from Sean M Donovan to prepare the financial statements for the Woodlands</w:t>
      </w:r>
      <w:r w:rsidR="005C09D7">
        <w:t>.  Dianna Lysak</w:t>
      </w:r>
      <w:r>
        <w:t xml:space="preserve"> made a motion t</w:t>
      </w:r>
      <w:r w:rsidR="005C09D7">
        <w:t>o approve the quote</w:t>
      </w:r>
      <w:r>
        <w:t xml:space="preserve">.  Greg Blanchfield seconded the motion.  </w:t>
      </w:r>
      <w:r w:rsidRPr="00AB3607">
        <w:t xml:space="preserve">The </w:t>
      </w:r>
      <w:r>
        <w:t xml:space="preserve">motion was approved </w:t>
      </w:r>
      <w:r w:rsidR="005C09D7">
        <w:t>–</w:t>
      </w:r>
      <w:r>
        <w:t xml:space="preserve"> </w:t>
      </w:r>
      <w:r w:rsidR="005C09D7">
        <w:t xml:space="preserve">3 </w:t>
      </w:r>
      <w:r>
        <w:t>in favor,  1 absent.</w:t>
      </w:r>
    </w:p>
    <w:p w14:paraId="78C0545D" w14:textId="59B6368B" w:rsidR="00814668" w:rsidRDefault="004A10A5" w:rsidP="00885809">
      <w:pPr>
        <w:pStyle w:val="ListParagraph"/>
        <w:numPr>
          <w:ilvl w:val="0"/>
          <w:numId w:val="3"/>
        </w:numPr>
        <w:ind w:right="-360"/>
        <w:jc w:val="left"/>
      </w:pPr>
      <w:r>
        <w:t xml:space="preserve">Unit #54 </w:t>
      </w:r>
      <w:r w:rsidRPr="00171B9B">
        <w:t xml:space="preserve">sent an email to Residential Management </w:t>
      </w:r>
      <w:r w:rsidR="005C09D7">
        <w:t xml:space="preserve">about the need to brush hog the area behind units 54-64.   CT Landscaping worked on the area with a weed whacker. </w:t>
      </w:r>
      <w:r w:rsidR="004A18B7">
        <w:t xml:space="preserve"> For next season CT Landscaping </w:t>
      </w:r>
      <w:r w:rsidR="00B2158A">
        <w:t>was</w:t>
      </w:r>
      <w:r w:rsidR="004A18B7">
        <w:t xml:space="preserve"> notified they can weed whack during the entire season.</w:t>
      </w:r>
    </w:p>
    <w:p w14:paraId="1FE3124C" w14:textId="77777777" w:rsidR="004812F1" w:rsidRPr="00361130" w:rsidRDefault="004812F1" w:rsidP="004812F1">
      <w:pPr>
        <w:tabs>
          <w:tab w:val="left" w:pos="5925"/>
        </w:tabs>
        <w:rPr>
          <w:b/>
        </w:rPr>
      </w:pPr>
      <w:r w:rsidRPr="00361130">
        <w:rPr>
          <w:b/>
          <w:u w:val="single"/>
        </w:rPr>
        <w:t>NEW BUSINESS</w:t>
      </w:r>
      <w:r w:rsidRPr="00361130">
        <w:rPr>
          <w:u w:val="single"/>
        </w:rPr>
        <w:t>:</w:t>
      </w:r>
    </w:p>
    <w:p w14:paraId="6AE0F997" w14:textId="600E744B" w:rsidR="005E1E43" w:rsidRDefault="005E1E43" w:rsidP="00AD79F7">
      <w:pPr>
        <w:pStyle w:val="ListParagraph"/>
        <w:numPr>
          <w:ilvl w:val="0"/>
          <w:numId w:val="17"/>
        </w:numPr>
        <w:ind w:right="-360"/>
        <w:jc w:val="left"/>
      </w:pPr>
      <w:bookmarkStart w:id="0" w:name="_Hlk69795453"/>
      <w:r>
        <w:t xml:space="preserve">Dianna created a letter and documents related to the </w:t>
      </w:r>
      <w:r w:rsidR="00E46610">
        <w:t>revised Rules</w:t>
      </w:r>
      <w:r>
        <w:t xml:space="preserve"> and </w:t>
      </w:r>
      <w:r w:rsidR="00E46610">
        <w:t>R</w:t>
      </w:r>
      <w:r>
        <w:t xml:space="preserve">egulations that will go out </w:t>
      </w:r>
      <w:r w:rsidR="00E46610">
        <w:t>in January</w:t>
      </w:r>
      <w:r>
        <w:t xml:space="preserve">.   </w:t>
      </w:r>
    </w:p>
    <w:p w14:paraId="7274BA75" w14:textId="2BFD0B8A" w:rsidR="005E1E43" w:rsidRDefault="00993EF1" w:rsidP="00B042A2">
      <w:pPr>
        <w:pStyle w:val="ListParagraph"/>
        <w:numPr>
          <w:ilvl w:val="0"/>
          <w:numId w:val="36"/>
        </w:numPr>
        <w:ind w:right="-360"/>
        <w:jc w:val="left"/>
      </w:pPr>
      <w:r>
        <w:t>Description of the purpose of the Bylaws and the Rules and Regulations</w:t>
      </w:r>
    </w:p>
    <w:p w14:paraId="3BF4E81A" w14:textId="6DBD4320" w:rsidR="00391827" w:rsidRDefault="005E1E43" w:rsidP="00B042A2">
      <w:pPr>
        <w:pStyle w:val="ListParagraph"/>
        <w:numPr>
          <w:ilvl w:val="0"/>
          <w:numId w:val="36"/>
        </w:numPr>
        <w:ind w:right="-360"/>
        <w:jc w:val="left"/>
      </w:pPr>
      <w:r>
        <w:t xml:space="preserve">Pet </w:t>
      </w:r>
      <w:r w:rsidR="00993EF1">
        <w:t>Registration Form</w:t>
      </w:r>
    </w:p>
    <w:p w14:paraId="10C5200F" w14:textId="19E828B7" w:rsidR="00993EF1" w:rsidRDefault="00993EF1" w:rsidP="00B042A2">
      <w:pPr>
        <w:pStyle w:val="ListParagraph"/>
        <w:numPr>
          <w:ilvl w:val="0"/>
          <w:numId w:val="36"/>
        </w:numPr>
        <w:ind w:right="-360"/>
        <w:jc w:val="left"/>
      </w:pPr>
      <w:r>
        <w:t xml:space="preserve">Owner acknowledgement </w:t>
      </w:r>
      <w:r w:rsidR="00B042A2">
        <w:t xml:space="preserve">for receipt of </w:t>
      </w:r>
      <w:r>
        <w:t xml:space="preserve">Rules and Regulations </w:t>
      </w:r>
      <w:r w:rsidR="00B042A2">
        <w:t xml:space="preserve"> </w:t>
      </w:r>
    </w:p>
    <w:p w14:paraId="12E36D66" w14:textId="4E4D9F27" w:rsidR="00993EF1" w:rsidRDefault="00993EF1" w:rsidP="00B042A2">
      <w:pPr>
        <w:pStyle w:val="ListParagraph"/>
        <w:numPr>
          <w:ilvl w:val="0"/>
          <w:numId w:val="36"/>
        </w:numPr>
        <w:ind w:right="-360"/>
        <w:jc w:val="left"/>
      </w:pPr>
      <w:r>
        <w:t>Tenant acknowledgement</w:t>
      </w:r>
      <w:r w:rsidR="00B042A2">
        <w:t xml:space="preserve"> for</w:t>
      </w:r>
      <w:r>
        <w:t xml:space="preserve"> receipt of Rules and Regulations</w:t>
      </w:r>
    </w:p>
    <w:p w14:paraId="33CDF891" w14:textId="40984DD9" w:rsidR="00E46610" w:rsidRDefault="00E46610" w:rsidP="00E46610">
      <w:pPr>
        <w:pStyle w:val="ListParagraph"/>
        <w:numPr>
          <w:ilvl w:val="0"/>
          <w:numId w:val="3"/>
        </w:numPr>
        <w:ind w:right="-360"/>
        <w:jc w:val="left"/>
      </w:pPr>
      <w:r>
        <w:lastRenderedPageBreak/>
        <w:t xml:space="preserve">Dianna Lysak made a motion to approve the revised Rules and Regulations that went out for Unit Owner review on 08/01/2022.  Greg Blanchfield seconded the motion.  </w:t>
      </w:r>
      <w:r w:rsidRPr="00AB3607">
        <w:t xml:space="preserve">The </w:t>
      </w:r>
      <w:r>
        <w:t xml:space="preserve">motion was unanimously approved. </w:t>
      </w:r>
    </w:p>
    <w:p w14:paraId="2BB8F4E5" w14:textId="616721A3" w:rsidR="00627725" w:rsidRDefault="00627725" w:rsidP="00627725">
      <w:pPr>
        <w:pStyle w:val="ListParagraph"/>
        <w:numPr>
          <w:ilvl w:val="0"/>
          <w:numId w:val="3"/>
        </w:numPr>
        <w:ind w:right="-360"/>
        <w:jc w:val="left"/>
      </w:pPr>
      <w:r>
        <w:t xml:space="preserve">The board reviewed </w:t>
      </w:r>
      <w:r w:rsidR="00E46610">
        <w:t>Evergreen</w:t>
      </w:r>
      <w:r>
        <w:t xml:space="preserve">’s proposal. </w:t>
      </w:r>
      <w:r w:rsidR="00B2158A">
        <w:t xml:space="preserve"> The board decided to have </w:t>
      </w:r>
      <w:r w:rsidR="00B2158A">
        <w:t xml:space="preserve">Evergreen determine which trees are the highest priority.  </w:t>
      </w:r>
      <w:r>
        <w:t xml:space="preserve">Dianna Lysak made a motion to have Evergreen do $7000 worth of work (including the tax) in the complex.  Judy Chapman seconded the motion.  </w:t>
      </w:r>
      <w:r w:rsidRPr="00AB3607">
        <w:t xml:space="preserve">The </w:t>
      </w:r>
      <w:r>
        <w:t xml:space="preserve">motion was unanimously approved. </w:t>
      </w:r>
    </w:p>
    <w:p w14:paraId="10E582E6" w14:textId="77777777" w:rsidR="00687506" w:rsidRDefault="00B27B91" w:rsidP="00687506">
      <w:pPr>
        <w:pStyle w:val="ListParagraph"/>
        <w:numPr>
          <w:ilvl w:val="0"/>
          <w:numId w:val="3"/>
        </w:numPr>
        <w:ind w:right="-360"/>
        <w:jc w:val="left"/>
      </w:pPr>
      <w:r>
        <w:t>The board reviewed three bids received for sidewalk</w:t>
      </w:r>
      <w:r w:rsidR="00F4382B">
        <w:t xml:space="preserve"> replacement</w:t>
      </w:r>
      <w:r>
        <w:t xml:space="preserve"> and </w:t>
      </w:r>
      <w:r w:rsidR="00F4382B">
        <w:t>pot hole repair i</w:t>
      </w:r>
      <w:r>
        <w:t xml:space="preserve">n Woodcock Court.  </w:t>
      </w:r>
      <w:r w:rsidR="00F4382B">
        <w:t xml:space="preserve">  In addition to cost</w:t>
      </w:r>
      <w:r w:rsidR="00C45D24">
        <w:t>,</w:t>
      </w:r>
      <w:r w:rsidR="00F4382B">
        <w:t xml:space="preserve"> the need to have the work done before winter was considered a priority.</w:t>
      </w:r>
      <w:r w:rsidR="00C45D24">
        <w:t xml:space="preserve">   Dianna made a motion to approve Kobo’s Landscaping to do the sidewalk replacement from unit 76 to Woodcock Court, unit 76 to unit 70 and to saw, cut and fill 4 potholes on Woodcock Court not to exceed $5000.</w:t>
      </w:r>
      <w:r w:rsidR="00687506">
        <w:t xml:space="preserve">    Eric Boisvert seconded the motion.   </w:t>
      </w:r>
      <w:r w:rsidR="00687506" w:rsidRPr="00AB3607">
        <w:t xml:space="preserve">The </w:t>
      </w:r>
      <w:r w:rsidR="00687506">
        <w:t xml:space="preserve">motion was unanimously approved. </w:t>
      </w:r>
    </w:p>
    <w:p w14:paraId="5F1B79F9" w14:textId="087CB351" w:rsidR="0032102B" w:rsidRDefault="00B21D87" w:rsidP="00A93629">
      <w:pPr>
        <w:pStyle w:val="ListParagraph"/>
        <w:numPr>
          <w:ilvl w:val="0"/>
          <w:numId w:val="17"/>
        </w:numPr>
        <w:ind w:right="-360"/>
        <w:jc w:val="left"/>
      </w:pPr>
      <w:r>
        <w:t xml:space="preserve">There was a discussion about the siding cleaning done by </w:t>
      </w:r>
      <w:r w:rsidR="0032102B">
        <w:t>Loop Services</w:t>
      </w:r>
      <w:r>
        <w:t>. No issues observed.   Dianna will send an email to Residential Management to pay the Loop Services bill.</w:t>
      </w:r>
    </w:p>
    <w:p w14:paraId="371F73C1" w14:textId="4C826552" w:rsidR="00576853" w:rsidRDefault="00F92FAD" w:rsidP="00576853">
      <w:pPr>
        <w:pStyle w:val="ListParagraph"/>
        <w:numPr>
          <w:ilvl w:val="0"/>
          <w:numId w:val="3"/>
        </w:numPr>
        <w:ind w:right="-360"/>
        <w:jc w:val="left"/>
      </w:pPr>
      <w:r>
        <w:t xml:space="preserve">Dianna reached out to Skip’s Outdoor Accents </w:t>
      </w:r>
      <w:r w:rsidR="00576853">
        <w:t xml:space="preserve">about </w:t>
      </w:r>
      <w:r>
        <w:t>the repair/replacement of the s</w:t>
      </w:r>
      <w:r w:rsidR="0032102B">
        <w:t xml:space="preserve">hed </w:t>
      </w:r>
      <w:r>
        <w:t>d</w:t>
      </w:r>
      <w:r w:rsidR="0032102B">
        <w:t>oors</w:t>
      </w:r>
      <w:r>
        <w:t xml:space="preserve">. </w:t>
      </w:r>
      <w:r w:rsidR="00576853">
        <w:t xml:space="preserve"> The cost to replace the doors is about $1500.   Dianna Lysak made a motion to have Skip’s Outdoor Accents replace the shed doors.  Greg Blanchfield seconded the motion.  </w:t>
      </w:r>
      <w:r w:rsidR="00576853" w:rsidRPr="00AB3607">
        <w:t xml:space="preserve">The </w:t>
      </w:r>
      <w:r w:rsidR="00576853">
        <w:t xml:space="preserve">motion was unanimously approved. </w:t>
      </w:r>
    </w:p>
    <w:p w14:paraId="636E2CFB" w14:textId="5EDFAC74" w:rsidR="0032102B" w:rsidRDefault="005F0355" w:rsidP="00A93629">
      <w:pPr>
        <w:pStyle w:val="ListParagraph"/>
        <w:numPr>
          <w:ilvl w:val="0"/>
          <w:numId w:val="17"/>
        </w:numPr>
        <w:ind w:right="-360"/>
        <w:jc w:val="left"/>
      </w:pPr>
      <w:r>
        <w:t>The board reviewed the three proposals for a r</w:t>
      </w:r>
      <w:r w:rsidR="0032102B">
        <w:t xml:space="preserve">eserve </w:t>
      </w:r>
      <w:r>
        <w:t>s</w:t>
      </w:r>
      <w:r w:rsidR="0032102B">
        <w:t>tudy</w:t>
      </w:r>
      <w:r w:rsidR="009A1DBB">
        <w:t xml:space="preserve"> and favors Tangible Properties</w:t>
      </w:r>
      <w:r>
        <w:t>.  Advanced Reserves Solutions</w:t>
      </w:r>
      <w:r w:rsidR="00B2158A">
        <w:t xml:space="preserve"> submitted </w:t>
      </w:r>
      <w:r>
        <w:t xml:space="preserve">a quote of $5050.00, Tangible Properties </w:t>
      </w:r>
      <w:r w:rsidR="00B2158A">
        <w:t>submitted</w:t>
      </w:r>
      <w:r>
        <w:t xml:space="preserve"> a quote of $3500.00 and Reserve Advisors </w:t>
      </w:r>
      <w:r w:rsidR="00B2158A">
        <w:t xml:space="preserve">submitted </w:t>
      </w:r>
      <w:r>
        <w:t xml:space="preserve">a quote of $4500.00. </w:t>
      </w:r>
      <w:r w:rsidR="009A1DBB">
        <w:t xml:space="preserve"> </w:t>
      </w:r>
      <w:r w:rsidR="00B2158A">
        <w:t>All three companies basically provide the same service.</w:t>
      </w:r>
    </w:p>
    <w:p w14:paraId="40C09309" w14:textId="77777777" w:rsidR="0032102B" w:rsidRDefault="0032102B" w:rsidP="0032102B">
      <w:pPr>
        <w:ind w:right="-360"/>
      </w:pPr>
      <w:r>
        <w:rPr>
          <w:b/>
          <w:u w:val="single"/>
        </w:rPr>
        <w:t>EXECUTIVE SESSION:</w:t>
      </w:r>
    </w:p>
    <w:p w14:paraId="36D59B4F" w14:textId="209FEB2A" w:rsidR="0032102B" w:rsidRDefault="0032102B" w:rsidP="0032102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t xml:space="preserve">Executive Session started at </w:t>
      </w:r>
      <w:r w:rsidR="00FB587A">
        <w:t>7</w:t>
      </w:r>
      <w:r>
        <w:t>:</w:t>
      </w:r>
      <w:r w:rsidR="00FB587A">
        <w:t>07</w:t>
      </w:r>
      <w:r>
        <w:t xml:space="preserve"> p.m.</w:t>
      </w:r>
    </w:p>
    <w:p w14:paraId="3145D977" w14:textId="67DE5769" w:rsidR="0032102B" w:rsidRDefault="0032102B" w:rsidP="0032102B">
      <w:pPr>
        <w:pStyle w:val="ListParagraph"/>
        <w:numPr>
          <w:ilvl w:val="0"/>
          <w:numId w:val="3"/>
        </w:numPr>
        <w:ind w:right="-360"/>
        <w:jc w:val="left"/>
      </w:pPr>
      <w:r>
        <w:t>Executive Session ended at 7:</w:t>
      </w:r>
      <w:r w:rsidR="00FB587A">
        <w:t>2</w:t>
      </w:r>
      <w:r w:rsidR="0037635B">
        <w:t>9</w:t>
      </w:r>
      <w:r>
        <w:t xml:space="preserve"> p.m.</w:t>
      </w:r>
    </w:p>
    <w:p w14:paraId="7C97ED02" w14:textId="77777777" w:rsidR="00B87BDC" w:rsidRPr="003F77AF" w:rsidRDefault="0032102B" w:rsidP="00B87BDC">
      <w:pPr>
        <w:tabs>
          <w:tab w:val="left" w:pos="5925"/>
        </w:tabs>
        <w:rPr>
          <w:b/>
        </w:rPr>
      </w:pPr>
      <w:r w:rsidRPr="00361130">
        <w:rPr>
          <w:b/>
          <w:u w:val="single"/>
        </w:rPr>
        <w:t>NEW BUSINESS</w:t>
      </w:r>
      <w:r>
        <w:rPr>
          <w:b/>
          <w:u w:val="single"/>
        </w:rPr>
        <w:t xml:space="preserve"> cont</w:t>
      </w:r>
      <w:r w:rsidR="00B87BDC">
        <w:rPr>
          <w:b/>
          <w:u w:val="single"/>
        </w:rPr>
        <w:t>inued</w:t>
      </w:r>
      <w:r w:rsidRPr="00361130">
        <w:rPr>
          <w:u w:val="single"/>
        </w:rPr>
        <w:t>:</w:t>
      </w:r>
    </w:p>
    <w:p w14:paraId="6B6C70A4" w14:textId="7EA6959B" w:rsidR="00B87BDC" w:rsidRPr="00286826" w:rsidRDefault="00B87BDC" w:rsidP="00B87BDC">
      <w:pPr>
        <w:pStyle w:val="ListParagraph"/>
        <w:numPr>
          <w:ilvl w:val="0"/>
          <w:numId w:val="1"/>
        </w:numPr>
        <w:ind w:right="-360"/>
        <w:jc w:val="left"/>
      </w:pPr>
      <w:bookmarkStart w:id="1" w:name="_Hlk530062220"/>
      <w:r>
        <w:t>The Board voted to adopt the proposed 2023 Budget with a $10.00 increase.  Dianna Lysak</w:t>
      </w:r>
      <w:r w:rsidRPr="00286826">
        <w:t xml:space="preserve"> moved to a</w:t>
      </w:r>
      <w:r w:rsidR="0037635B">
        <w:t>dopt</w:t>
      </w:r>
      <w:r>
        <w:t xml:space="preserve"> the </w:t>
      </w:r>
      <w:r w:rsidRPr="002D647A">
        <w:t xml:space="preserve">proposed </w:t>
      </w:r>
      <w:r>
        <w:t>budget</w:t>
      </w:r>
      <w:r w:rsidR="0037635B">
        <w:t xml:space="preserve"> as presented</w:t>
      </w:r>
      <w:r>
        <w:t xml:space="preserve"> and Judy Chapman seconded the motion.  The </w:t>
      </w:r>
      <w:r w:rsidR="0037635B">
        <w:t xml:space="preserve">adoption of the </w:t>
      </w:r>
      <w:r w:rsidRPr="002D647A">
        <w:t>proposed</w:t>
      </w:r>
      <w:r>
        <w:t xml:space="preserve"> budget was approved </w:t>
      </w:r>
      <w:bookmarkEnd w:id="1"/>
      <w:r w:rsidRPr="00286826">
        <w:t>unanimously.</w:t>
      </w:r>
    </w:p>
    <w:p w14:paraId="3A2A3ACA" w14:textId="77777777" w:rsidR="00B87BDC" w:rsidRDefault="00B87BDC" w:rsidP="00B87BDC">
      <w:pPr>
        <w:pStyle w:val="ListParagraph"/>
        <w:numPr>
          <w:ilvl w:val="0"/>
          <w:numId w:val="1"/>
        </w:numPr>
        <w:ind w:right="-360"/>
        <w:jc w:val="left"/>
      </w:pPr>
      <w:r>
        <w:t xml:space="preserve">The annual meeting and notifications will be handled via mail. </w:t>
      </w:r>
    </w:p>
    <w:p w14:paraId="7E47A9E5" w14:textId="19F05EAE" w:rsidR="00B87BDC" w:rsidRDefault="00B87BDC" w:rsidP="00B87BDC">
      <w:pPr>
        <w:pStyle w:val="NoSpacing"/>
      </w:pPr>
      <w:r>
        <w:t xml:space="preserve">The next meeting will be Tuesday November 1, 2022 at 6pm via Zoom.    </w:t>
      </w:r>
    </w:p>
    <w:bookmarkEnd w:id="0"/>
    <w:p w14:paraId="379ADA87" w14:textId="77777777" w:rsidR="00913EE3" w:rsidRDefault="00913EE3" w:rsidP="00913EE3">
      <w:pPr>
        <w:pStyle w:val="NoSpacing"/>
      </w:pPr>
    </w:p>
    <w:p w14:paraId="6F08231E" w14:textId="332F4C6E" w:rsidR="008508EE" w:rsidRPr="000A77EE" w:rsidRDefault="005A5EBB" w:rsidP="008508EE">
      <w:pPr>
        <w:pStyle w:val="ListParagraph"/>
        <w:numPr>
          <w:ilvl w:val="0"/>
          <w:numId w:val="2"/>
        </w:numPr>
        <w:ind w:right="-360"/>
        <w:jc w:val="left"/>
        <w:rPr>
          <w:b/>
          <w:u w:val="single"/>
        </w:rPr>
      </w:pPr>
      <w:r w:rsidRPr="000A77EE">
        <w:t xml:space="preserve">At </w:t>
      </w:r>
      <w:r w:rsidR="0086290E">
        <w:t>7</w:t>
      </w:r>
      <w:r w:rsidR="00AC69D2" w:rsidRPr="000A77EE">
        <w:t>:</w:t>
      </w:r>
      <w:r w:rsidR="00E57485">
        <w:t>41</w:t>
      </w:r>
      <w:r w:rsidR="00F1518A" w:rsidRPr="000A77EE">
        <w:t xml:space="preserve"> </w:t>
      </w:r>
      <w:r w:rsidRPr="000A77EE">
        <w:t>pm a motion to adjourn the Board Meeting was made by</w:t>
      </w:r>
      <w:r w:rsidR="0086290E">
        <w:t xml:space="preserve"> </w:t>
      </w:r>
      <w:r w:rsidR="00E57485">
        <w:t xml:space="preserve">Dianna Lysak </w:t>
      </w:r>
      <w:r w:rsidRPr="000A77EE">
        <w:t xml:space="preserve">and seconded by </w:t>
      </w:r>
      <w:r w:rsidR="00E57485">
        <w:t>Eric Boisvert</w:t>
      </w:r>
      <w:r w:rsidRPr="000A77EE">
        <w:t xml:space="preserve">.  The vote to adjourn </w:t>
      </w:r>
      <w:bookmarkStart w:id="2" w:name="_Hlk89159435"/>
      <w:r w:rsidRPr="000A77EE">
        <w:t xml:space="preserve">was </w:t>
      </w:r>
      <w:r w:rsidR="008508EE" w:rsidRPr="000A77EE">
        <w:t xml:space="preserve">passed </w:t>
      </w:r>
      <w:r w:rsidR="000379ED" w:rsidRPr="000A77EE">
        <w:t>unanimously</w:t>
      </w:r>
      <w:bookmarkEnd w:id="2"/>
      <w:r w:rsidR="008508EE" w:rsidRPr="000A77EE">
        <w:t xml:space="preserve">. </w:t>
      </w:r>
    </w:p>
    <w:p w14:paraId="2FD6F25D" w14:textId="12BC4494" w:rsidR="00B4320E" w:rsidRPr="000D2189" w:rsidRDefault="001A38DE" w:rsidP="00881BCD">
      <w:pPr>
        <w:rPr>
          <w:color w:val="FF0000"/>
          <w:u w:val="single"/>
        </w:rPr>
      </w:pPr>
      <w:r w:rsidRPr="00B57FD1">
        <w:rPr>
          <w:rFonts w:ascii="Brush Script MT" w:hAnsi="Brush Script MT"/>
          <w:sz w:val="44"/>
          <w:szCs w:val="44"/>
          <w:u w:val="single"/>
        </w:rPr>
        <w:t>Judy Chapman</w:t>
      </w:r>
      <w:r w:rsidRPr="00B57FD1">
        <w:t xml:space="preserve">          </w:t>
      </w:r>
      <w:r w:rsidR="0052783A">
        <w:t>2022</w:t>
      </w:r>
      <w:r w:rsidR="002913BA">
        <w:t xml:space="preserve"> </w:t>
      </w:r>
      <w:r w:rsidRPr="00B57FD1">
        <w:t>Woodlands Association of Windsor Locks, Secretary</w:t>
      </w:r>
    </w:p>
    <w:sectPr w:rsidR="00B4320E" w:rsidRPr="000D2189" w:rsidSect="008E3C2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370"/>
    <w:multiLevelType w:val="hybridMultilevel"/>
    <w:tmpl w:val="921E36A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53529A"/>
    <w:multiLevelType w:val="hybridMultilevel"/>
    <w:tmpl w:val="6704A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CA2"/>
    <w:multiLevelType w:val="hybridMultilevel"/>
    <w:tmpl w:val="22A0D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0CF7"/>
    <w:multiLevelType w:val="hybridMultilevel"/>
    <w:tmpl w:val="217CF788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BBC2725"/>
    <w:multiLevelType w:val="hybridMultilevel"/>
    <w:tmpl w:val="3DAC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2356"/>
    <w:multiLevelType w:val="hybridMultilevel"/>
    <w:tmpl w:val="9BEA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763"/>
    <w:multiLevelType w:val="hybridMultilevel"/>
    <w:tmpl w:val="C0A6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D5F"/>
    <w:multiLevelType w:val="hybridMultilevel"/>
    <w:tmpl w:val="06EAA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3661F7"/>
    <w:multiLevelType w:val="hybridMultilevel"/>
    <w:tmpl w:val="33FCB392"/>
    <w:lvl w:ilvl="0" w:tplc="B4BAE7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220E"/>
    <w:multiLevelType w:val="hybridMultilevel"/>
    <w:tmpl w:val="361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6BE4"/>
    <w:multiLevelType w:val="hybridMultilevel"/>
    <w:tmpl w:val="AAA8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763E5"/>
    <w:multiLevelType w:val="hybridMultilevel"/>
    <w:tmpl w:val="266C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60AC"/>
    <w:multiLevelType w:val="hybridMultilevel"/>
    <w:tmpl w:val="CBB2E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479B0"/>
    <w:multiLevelType w:val="hybridMultilevel"/>
    <w:tmpl w:val="4A18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9589C"/>
    <w:multiLevelType w:val="hybridMultilevel"/>
    <w:tmpl w:val="C44E842C"/>
    <w:lvl w:ilvl="0" w:tplc="F2D2F9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262F"/>
    <w:multiLevelType w:val="hybridMultilevel"/>
    <w:tmpl w:val="39082F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B19B7"/>
    <w:multiLevelType w:val="hybridMultilevel"/>
    <w:tmpl w:val="8FCE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34F6"/>
    <w:multiLevelType w:val="hybridMultilevel"/>
    <w:tmpl w:val="0F8CD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56DBC"/>
    <w:multiLevelType w:val="hybridMultilevel"/>
    <w:tmpl w:val="2ED8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2A94"/>
    <w:multiLevelType w:val="hybridMultilevel"/>
    <w:tmpl w:val="5AB680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547AF"/>
    <w:multiLevelType w:val="hybridMultilevel"/>
    <w:tmpl w:val="6CCE86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183663"/>
    <w:multiLevelType w:val="hybridMultilevel"/>
    <w:tmpl w:val="8144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AD2058"/>
    <w:multiLevelType w:val="hybridMultilevel"/>
    <w:tmpl w:val="35488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A8562D"/>
    <w:multiLevelType w:val="hybridMultilevel"/>
    <w:tmpl w:val="97484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21BD5"/>
    <w:multiLevelType w:val="hybridMultilevel"/>
    <w:tmpl w:val="E2A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54E0"/>
    <w:multiLevelType w:val="hybridMultilevel"/>
    <w:tmpl w:val="AFA4C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364DC4"/>
    <w:multiLevelType w:val="hybridMultilevel"/>
    <w:tmpl w:val="54B4E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56624"/>
    <w:multiLevelType w:val="hybridMultilevel"/>
    <w:tmpl w:val="366E7894"/>
    <w:lvl w:ilvl="0" w:tplc="DCC04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F54BC"/>
    <w:multiLevelType w:val="hybridMultilevel"/>
    <w:tmpl w:val="E6EC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0C7DFA"/>
    <w:multiLevelType w:val="hybridMultilevel"/>
    <w:tmpl w:val="73C25C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8E6BC2"/>
    <w:multiLevelType w:val="hybridMultilevel"/>
    <w:tmpl w:val="7E7C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3402E"/>
    <w:multiLevelType w:val="hybridMultilevel"/>
    <w:tmpl w:val="EE48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3120807">
    <w:abstractNumId w:val="14"/>
  </w:num>
  <w:num w:numId="2" w16cid:durableId="1104109458">
    <w:abstractNumId w:val="8"/>
  </w:num>
  <w:num w:numId="3" w16cid:durableId="1417900422">
    <w:abstractNumId w:val="4"/>
  </w:num>
  <w:num w:numId="4" w16cid:durableId="924805925">
    <w:abstractNumId w:val="2"/>
  </w:num>
  <w:num w:numId="5" w16cid:durableId="1352880756">
    <w:abstractNumId w:val="9"/>
  </w:num>
  <w:num w:numId="6" w16cid:durableId="2096629591">
    <w:abstractNumId w:val="17"/>
  </w:num>
  <w:num w:numId="7" w16cid:durableId="66851726">
    <w:abstractNumId w:val="12"/>
  </w:num>
  <w:num w:numId="8" w16cid:durableId="1482848499">
    <w:abstractNumId w:val="28"/>
  </w:num>
  <w:num w:numId="9" w16cid:durableId="1323848868">
    <w:abstractNumId w:val="1"/>
  </w:num>
  <w:num w:numId="10" w16cid:durableId="2015377708">
    <w:abstractNumId w:val="29"/>
  </w:num>
  <w:num w:numId="11" w16cid:durableId="796990123">
    <w:abstractNumId w:val="13"/>
  </w:num>
  <w:num w:numId="12" w16cid:durableId="58406836">
    <w:abstractNumId w:val="1"/>
  </w:num>
  <w:num w:numId="13" w16cid:durableId="2123765887">
    <w:abstractNumId w:val="24"/>
  </w:num>
  <w:num w:numId="14" w16cid:durableId="735664166">
    <w:abstractNumId w:val="4"/>
  </w:num>
  <w:num w:numId="15" w16cid:durableId="1896817909">
    <w:abstractNumId w:val="23"/>
  </w:num>
  <w:num w:numId="16" w16cid:durableId="1168446917">
    <w:abstractNumId w:val="30"/>
  </w:num>
  <w:num w:numId="17" w16cid:durableId="1017972510">
    <w:abstractNumId w:val="14"/>
  </w:num>
  <w:num w:numId="18" w16cid:durableId="1495339013">
    <w:abstractNumId w:val="14"/>
  </w:num>
  <w:num w:numId="19" w16cid:durableId="1463763654">
    <w:abstractNumId w:val="21"/>
  </w:num>
  <w:num w:numId="20" w16cid:durableId="823548176">
    <w:abstractNumId w:val="0"/>
  </w:num>
  <w:num w:numId="21" w16cid:durableId="1061758048">
    <w:abstractNumId w:val="6"/>
  </w:num>
  <w:num w:numId="22" w16cid:durableId="1123381764">
    <w:abstractNumId w:val="15"/>
  </w:num>
  <w:num w:numId="23" w16cid:durableId="254631420">
    <w:abstractNumId w:val="19"/>
  </w:num>
  <w:num w:numId="24" w16cid:durableId="1096515388">
    <w:abstractNumId w:val="26"/>
  </w:num>
  <w:num w:numId="25" w16cid:durableId="306593895">
    <w:abstractNumId w:val="25"/>
  </w:num>
  <w:num w:numId="26" w16cid:durableId="1463887938">
    <w:abstractNumId w:val="7"/>
  </w:num>
  <w:num w:numId="27" w16cid:durableId="159779945">
    <w:abstractNumId w:val="18"/>
  </w:num>
  <w:num w:numId="28" w16cid:durableId="2090618272">
    <w:abstractNumId w:val="11"/>
  </w:num>
  <w:num w:numId="29" w16cid:durableId="1030184876">
    <w:abstractNumId w:val="5"/>
  </w:num>
  <w:num w:numId="30" w16cid:durableId="1306003955">
    <w:abstractNumId w:val="27"/>
  </w:num>
  <w:num w:numId="31" w16cid:durableId="165440144">
    <w:abstractNumId w:val="20"/>
  </w:num>
  <w:num w:numId="32" w16cid:durableId="2141879053">
    <w:abstractNumId w:val="22"/>
  </w:num>
  <w:num w:numId="33" w16cid:durableId="1008678552">
    <w:abstractNumId w:val="10"/>
  </w:num>
  <w:num w:numId="34" w16cid:durableId="799542848">
    <w:abstractNumId w:val="16"/>
  </w:num>
  <w:num w:numId="35" w16cid:durableId="680283675">
    <w:abstractNumId w:val="3"/>
  </w:num>
  <w:num w:numId="36" w16cid:durableId="9964227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UniqueIdentifier" w:val="39d7c4fc-4b07-42ae-a137-df62919c2374"/>
  </w:docVars>
  <w:rsids>
    <w:rsidRoot w:val="00881BCD"/>
    <w:rsid w:val="000050FE"/>
    <w:rsid w:val="00016A68"/>
    <w:rsid w:val="0002513B"/>
    <w:rsid w:val="000323D3"/>
    <w:rsid w:val="00032D8E"/>
    <w:rsid w:val="000379ED"/>
    <w:rsid w:val="0004012F"/>
    <w:rsid w:val="000403A6"/>
    <w:rsid w:val="00040CA1"/>
    <w:rsid w:val="0004631F"/>
    <w:rsid w:val="00047E5B"/>
    <w:rsid w:val="000540F8"/>
    <w:rsid w:val="00056215"/>
    <w:rsid w:val="00056F06"/>
    <w:rsid w:val="00066A44"/>
    <w:rsid w:val="00076514"/>
    <w:rsid w:val="00095A28"/>
    <w:rsid w:val="00097D0F"/>
    <w:rsid w:val="000A3488"/>
    <w:rsid w:val="000A34F4"/>
    <w:rsid w:val="000A6E58"/>
    <w:rsid w:val="000A77EE"/>
    <w:rsid w:val="000B4A64"/>
    <w:rsid w:val="000B72B2"/>
    <w:rsid w:val="000B7720"/>
    <w:rsid w:val="000C2E34"/>
    <w:rsid w:val="000D2189"/>
    <w:rsid w:val="000D298A"/>
    <w:rsid w:val="000D3ECF"/>
    <w:rsid w:val="000D7080"/>
    <w:rsid w:val="000E7EC4"/>
    <w:rsid w:val="00104252"/>
    <w:rsid w:val="00114D69"/>
    <w:rsid w:val="00116BBC"/>
    <w:rsid w:val="00122D89"/>
    <w:rsid w:val="0013196F"/>
    <w:rsid w:val="001406CA"/>
    <w:rsid w:val="00141797"/>
    <w:rsid w:val="001469C5"/>
    <w:rsid w:val="00170DC4"/>
    <w:rsid w:val="00171B9B"/>
    <w:rsid w:val="00172C9C"/>
    <w:rsid w:val="001742E7"/>
    <w:rsid w:val="0018465B"/>
    <w:rsid w:val="00193C92"/>
    <w:rsid w:val="00195427"/>
    <w:rsid w:val="001A38DE"/>
    <w:rsid w:val="001A7564"/>
    <w:rsid w:val="001B3BC0"/>
    <w:rsid w:val="001B6803"/>
    <w:rsid w:val="001C3B5E"/>
    <w:rsid w:val="001D05B5"/>
    <w:rsid w:val="001D388E"/>
    <w:rsid w:val="001D5E3A"/>
    <w:rsid w:val="001D6A12"/>
    <w:rsid w:val="001E1F45"/>
    <w:rsid w:val="001E78CA"/>
    <w:rsid w:val="00201FBE"/>
    <w:rsid w:val="00202E05"/>
    <w:rsid w:val="00210D40"/>
    <w:rsid w:val="00210DEA"/>
    <w:rsid w:val="002347AF"/>
    <w:rsid w:val="00235621"/>
    <w:rsid w:val="00235F78"/>
    <w:rsid w:val="00243DA6"/>
    <w:rsid w:val="00243FB5"/>
    <w:rsid w:val="002468E2"/>
    <w:rsid w:val="002474FD"/>
    <w:rsid w:val="00253ADC"/>
    <w:rsid w:val="0025717A"/>
    <w:rsid w:val="002656AD"/>
    <w:rsid w:val="0027283E"/>
    <w:rsid w:val="00287F4B"/>
    <w:rsid w:val="002904AE"/>
    <w:rsid w:val="002913BA"/>
    <w:rsid w:val="002A3C9B"/>
    <w:rsid w:val="002A402D"/>
    <w:rsid w:val="002A4DD1"/>
    <w:rsid w:val="002B2CED"/>
    <w:rsid w:val="002D3128"/>
    <w:rsid w:val="002D700F"/>
    <w:rsid w:val="002E5D02"/>
    <w:rsid w:val="002E66ED"/>
    <w:rsid w:val="002F23E1"/>
    <w:rsid w:val="002F4C90"/>
    <w:rsid w:val="002F6922"/>
    <w:rsid w:val="0030407A"/>
    <w:rsid w:val="00305B1D"/>
    <w:rsid w:val="00311A8F"/>
    <w:rsid w:val="003123AB"/>
    <w:rsid w:val="0031661A"/>
    <w:rsid w:val="0032102B"/>
    <w:rsid w:val="003266E3"/>
    <w:rsid w:val="003273B7"/>
    <w:rsid w:val="003309F0"/>
    <w:rsid w:val="003354A9"/>
    <w:rsid w:val="0034382B"/>
    <w:rsid w:val="003444A4"/>
    <w:rsid w:val="00345CE8"/>
    <w:rsid w:val="003522DD"/>
    <w:rsid w:val="00353030"/>
    <w:rsid w:val="00361130"/>
    <w:rsid w:val="00362C70"/>
    <w:rsid w:val="00364683"/>
    <w:rsid w:val="003654CF"/>
    <w:rsid w:val="0037635B"/>
    <w:rsid w:val="00382EDB"/>
    <w:rsid w:val="00383721"/>
    <w:rsid w:val="00383909"/>
    <w:rsid w:val="00385250"/>
    <w:rsid w:val="00390C2D"/>
    <w:rsid w:val="00390DFB"/>
    <w:rsid w:val="00391827"/>
    <w:rsid w:val="00392701"/>
    <w:rsid w:val="00393842"/>
    <w:rsid w:val="00397BFD"/>
    <w:rsid w:val="003A2AA0"/>
    <w:rsid w:val="003A5856"/>
    <w:rsid w:val="003A6896"/>
    <w:rsid w:val="003B2783"/>
    <w:rsid w:val="003B28B0"/>
    <w:rsid w:val="003C4840"/>
    <w:rsid w:val="003D0BD9"/>
    <w:rsid w:val="003D14B7"/>
    <w:rsid w:val="003D1760"/>
    <w:rsid w:val="003D7B13"/>
    <w:rsid w:val="003E178B"/>
    <w:rsid w:val="003E4F98"/>
    <w:rsid w:val="003E51AF"/>
    <w:rsid w:val="003F4A72"/>
    <w:rsid w:val="003F77AF"/>
    <w:rsid w:val="00400CD3"/>
    <w:rsid w:val="0040107B"/>
    <w:rsid w:val="004258E1"/>
    <w:rsid w:val="0043130B"/>
    <w:rsid w:val="00432490"/>
    <w:rsid w:val="00432A3B"/>
    <w:rsid w:val="004361E0"/>
    <w:rsid w:val="00437156"/>
    <w:rsid w:val="00447916"/>
    <w:rsid w:val="00452B4D"/>
    <w:rsid w:val="004562B9"/>
    <w:rsid w:val="0046085E"/>
    <w:rsid w:val="00465DF3"/>
    <w:rsid w:val="004812F1"/>
    <w:rsid w:val="00484CA4"/>
    <w:rsid w:val="00486BFC"/>
    <w:rsid w:val="00491EAA"/>
    <w:rsid w:val="00496249"/>
    <w:rsid w:val="004A10A5"/>
    <w:rsid w:val="004A18B7"/>
    <w:rsid w:val="004B1D6E"/>
    <w:rsid w:val="004B5C97"/>
    <w:rsid w:val="004B5CE1"/>
    <w:rsid w:val="004C23AC"/>
    <w:rsid w:val="004C3580"/>
    <w:rsid w:val="004D38D2"/>
    <w:rsid w:val="004D3946"/>
    <w:rsid w:val="004D73DD"/>
    <w:rsid w:val="004D7DB9"/>
    <w:rsid w:val="004F3C73"/>
    <w:rsid w:val="00502185"/>
    <w:rsid w:val="00502DAA"/>
    <w:rsid w:val="00504344"/>
    <w:rsid w:val="00516150"/>
    <w:rsid w:val="00521C05"/>
    <w:rsid w:val="0052783A"/>
    <w:rsid w:val="00535170"/>
    <w:rsid w:val="005403CC"/>
    <w:rsid w:val="00540546"/>
    <w:rsid w:val="00545A0E"/>
    <w:rsid w:val="00547C0A"/>
    <w:rsid w:val="005538B3"/>
    <w:rsid w:val="00555FF7"/>
    <w:rsid w:val="00557177"/>
    <w:rsid w:val="00557FAD"/>
    <w:rsid w:val="00561EF1"/>
    <w:rsid w:val="00565123"/>
    <w:rsid w:val="00567D5C"/>
    <w:rsid w:val="0057470D"/>
    <w:rsid w:val="00576853"/>
    <w:rsid w:val="005931A0"/>
    <w:rsid w:val="005A55A6"/>
    <w:rsid w:val="005A5EBB"/>
    <w:rsid w:val="005B480B"/>
    <w:rsid w:val="005B6610"/>
    <w:rsid w:val="005C09D7"/>
    <w:rsid w:val="005D2A7C"/>
    <w:rsid w:val="005D47AA"/>
    <w:rsid w:val="005E0619"/>
    <w:rsid w:val="005E1E43"/>
    <w:rsid w:val="005F0355"/>
    <w:rsid w:val="005F0D6B"/>
    <w:rsid w:val="005F4102"/>
    <w:rsid w:val="00616267"/>
    <w:rsid w:val="00617C95"/>
    <w:rsid w:val="00626D04"/>
    <w:rsid w:val="00627725"/>
    <w:rsid w:val="00631ED4"/>
    <w:rsid w:val="00642345"/>
    <w:rsid w:val="006438FF"/>
    <w:rsid w:val="006462BE"/>
    <w:rsid w:val="00653EB6"/>
    <w:rsid w:val="0065541F"/>
    <w:rsid w:val="00656AD8"/>
    <w:rsid w:val="00657230"/>
    <w:rsid w:val="0066525F"/>
    <w:rsid w:val="00666506"/>
    <w:rsid w:val="00681C05"/>
    <w:rsid w:val="0068358C"/>
    <w:rsid w:val="00687506"/>
    <w:rsid w:val="00696544"/>
    <w:rsid w:val="006A3B2B"/>
    <w:rsid w:val="006A71C7"/>
    <w:rsid w:val="006B14F5"/>
    <w:rsid w:val="006C70F5"/>
    <w:rsid w:val="006C7ED5"/>
    <w:rsid w:val="006D2DCE"/>
    <w:rsid w:val="006D7450"/>
    <w:rsid w:val="006F6ABF"/>
    <w:rsid w:val="0070164D"/>
    <w:rsid w:val="00703477"/>
    <w:rsid w:val="0070693F"/>
    <w:rsid w:val="00710952"/>
    <w:rsid w:val="007131DD"/>
    <w:rsid w:val="00722499"/>
    <w:rsid w:val="00726579"/>
    <w:rsid w:val="0072799A"/>
    <w:rsid w:val="007317FA"/>
    <w:rsid w:val="0073599A"/>
    <w:rsid w:val="0074529A"/>
    <w:rsid w:val="00751ACE"/>
    <w:rsid w:val="00751E4E"/>
    <w:rsid w:val="007650D2"/>
    <w:rsid w:val="00765D06"/>
    <w:rsid w:val="007831A0"/>
    <w:rsid w:val="007848B4"/>
    <w:rsid w:val="007952CD"/>
    <w:rsid w:val="00796724"/>
    <w:rsid w:val="007969D5"/>
    <w:rsid w:val="00796DC6"/>
    <w:rsid w:val="007A5168"/>
    <w:rsid w:val="007A6C68"/>
    <w:rsid w:val="007B354B"/>
    <w:rsid w:val="007B5ACE"/>
    <w:rsid w:val="007D2C2B"/>
    <w:rsid w:val="007D6AEF"/>
    <w:rsid w:val="007E1548"/>
    <w:rsid w:val="007E56BF"/>
    <w:rsid w:val="007F310E"/>
    <w:rsid w:val="007F4C9A"/>
    <w:rsid w:val="008044E6"/>
    <w:rsid w:val="008054C1"/>
    <w:rsid w:val="0080641B"/>
    <w:rsid w:val="0081240A"/>
    <w:rsid w:val="00812653"/>
    <w:rsid w:val="00814668"/>
    <w:rsid w:val="00831274"/>
    <w:rsid w:val="00843605"/>
    <w:rsid w:val="00844763"/>
    <w:rsid w:val="00846604"/>
    <w:rsid w:val="008508EE"/>
    <w:rsid w:val="00850B28"/>
    <w:rsid w:val="0085688C"/>
    <w:rsid w:val="008606AF"/>
    <w:rsid w:val="0086290E"/>
    <w:rsid w:val="0086410E"/>
    <w:rsid w:val="00870211"/>
    <w:rsid w:val="00874432"/>
    <w:rsid w:val="00874D95"/>
    <w:rsid w:val="00881BCD"/>
    <w:rsid w:val="00881FE6"/>
    <w:rsid w:val="008909FF"/>
    <w:rsid w:val="00891516"/>
    <w:rsid w:val="008A40CC"/>
    <w:rsid w:val="008A6E0F"/>
    <w:rsid w:val="008B0834"/>
    <w:rsid w:val="008B3FF0"/>
    <w:rsid w:val="008D274A"/>
    <w:rsid w:val="008D3505"/>
    <w:rsid w:val="008E0372"/>
    <w:rsid w:val="008E2FB3"/>
    <w:rsid w:val="008E3C25"/>
    <w:rsid w:val="008E4B50"/>
    <w:rsid w:val="008E76EA"/>
    <w:rsid w:val="008F04A6"/>
    <w:rsid w:val="008F6DF5"/>
    <w:rsid w:val="00902204"/>
    <w:rsid w:val="00904D1F"/>
    <w:rsid w:val="00913891"/>
    <w:rsid w:val="00913EE3"/>
    <w:rsid w:val="009240ED"/>
    <w:rsid w:val="00927306"/>
    <w:rsid w:val="00927780"/>
    <w:rsid w:val="00937297"/>
    <w:rsid w:val="009427F1"/>
    <w:rsid w:val="00946629"/>
    <w:rsid w:val="00947721"/>
    <w:rsid w:val="009542FE"/>
    <w:rsid w:val="00954684"/>
    <w:rsid w:val="00954A90"/>
    <w:rsid w:val="00956A7D"/>
    <w:rsid w:val="00957166"/>
    <w:rsid w:val="00976765"/>
    <w:rsid w:val="00977355"/>
    <w:rsid w:val="009821CA"/>
    <w:rsid w:val="00984C7A"/>
    <w:rsid w:val="009871DF"/>
    <w:rsid w:val="00993EF1"/>
    <w:rsid w:val="00995D04"/>
    <w:rsid w:val="009A1DBB"/>
    <w:rsid w:val="009B13F6"/>
    <w:rsid w:val="009C0C72"/>
    <w:rsid w:val="009C6A1E"/>
    <w:rsid w:val="009D1A85"/>
    <w:rsid w:val="009D3353"/>
    <w:rsid w:val="009E20CF"/>
    <w:rsid w:val="009E7784"/>
    <w:rsid w:val="009F0D16"/>
    <w:rsid w:val="00A0731D"/>
    <w:rsid w:val="00A113B5"/>
    <w:rsid w:val="00A11881"/>
    <w:rsid w:val="00A12489"/>
    <w:rsid w:val="00A2050F"/>
    <w:rsid w:val="00A23FAE"/>
    <w:rsid w:val="00A40424"/>
    <w:rsid w:val="00A45178"/>
    <w:rsid w:val="00A53CDF"/>
    <w:rsid w:val="00A5624E"/>
    <w:rsid w:val="00A60A00"/>
    <w:rsid w:val="00A63B69"/>
    <w:rsid w:val="00A67013"/>
    <w:rsid w:val="00A709EC"/>
    <w:rsid w:val="00A73091"/>
    <w:rsid w:val="00A800CC"/>
    <w:rsid w:val="00A80A4F"/>
    <w:rsid w:val="00A80B45"/>
    <w:rsid w:val="00A8175C"/>
    <w:rsid w:val="00A83BA7"/>
    <w:rsid w:val="00A83EF7"/>
    <w:rsid w:val="00A862C6"/>
    <w:rsid w:val="00A952D8"/>
    <w:rsid w:val="00AA4FFB"/>
    <w:rsid w:val="00AA604C"/>
    <w:rsid w:val="00AB2587"/>
    <w:rsid w:val="00AB3607"/>
    <w:rsid w:val="00AB4C75"/>
    <w:rsid w:val="00AC69D2"/>
    <w:rsid w:val="00AD361F"/>
    <w:rsid w:val="00AD4843"/>
    <w:rsid w:val="00AD69EB"/>
    <w:rsid w:val="00AD6A51"/>
    <w:rsid w:val="00AD79F7"/>
    <w:rsid w:val="00AF4DD9"/>
    <w:rsid w:val="00B00560"/>
    <w:rsid w:val="00B01AC4"/>
    <w:rsid w:val="00B042A2"/>
    <w:rsid w:val="00B04A22"/>
    <w:rsid w:val="00B06C21"/>
    <w:rsid w:val="00B2158A"/>
    <w:rsid w:val="00B21D87"/>
    <w:rsid w:val="00B27B91"/>
    <w:rsid w:val="00B351BD"/>
    <w:rsid w:val="00B4320E"/>
    <w:rsid w:val="00B45D23"/>
    <w:rsid w:val="00B552E1"/>
    <w:rsid w:val="00B65B91"/>
    <w:rsid w:val="00B73327"/>
    <w:rsid w:val="00B82DEE"/>
    <w:rsid w:val="00B87BDC"/>
    <w:rsid w:val="00B930C3"/>
    <w:rsid w:val="00B94A7E"/>
    <w:rsid w:val="00B95224"/>
    <w:rsid w:val="00B96E40"/>
    <w:rsid w:val="00BA62AF"/>
    <w:rsid w:val="00BB40B6"/>
    <w:rsid w:val="00BB40EC"/>
    <w:rsid w:val="00BB6071"/>
    <w:rsid w:val="00BB731C"/>
    <w:rsid w:val="00BC22DB"/>
    <w:rsid w:val="00BD0EC5"/>
    <w:rsid w:val="00BD1EF3"/>
    <w:rsid w:val="00BF2C7D"/>
    <w:rsid w:val="00BF4ABC"/>
    <w:rsid w:val="00C06FFC"/>
    <w:rsid w:val="00C101B2"/>
    <w:rsid w:val="00C33187"/>
    <w:rsid w:val="00C34612"/>
    <w:rsid w:val="00C43895"/>
    <w:rsid w:val="00C45D24"/>
    <w:rsid w:val="00C47975"/>
    <w:rsid w:val="00C50485"/>
    <w:rsid w:val="00C620A5"/>
    <w:rsid w:val="00C620F2"/>
    <w:rsid w:val="00C657E3"/>
    <w:rsid w:val="00C6645F"/>
    <w:rsid w:val="00C74A1C"/>
    <w:rsid w:val="00C771A2"/>
    <w:rsid w:val="00C817A4"/>
    <w:rsid w:val="00C908D8"/>
    <w:rsid w:val="00C914C7"/>
    <w:rsid w:val="00C96E6F"/>
    <w:rsid w:val="00CA72F7"/>
    <w:rsid w:val="00CB094C"/>
    <w:rsid w:val="00CE0D1A"/>
    <w:rsid w:val="00CF33C1"/>
    <w:rsid w:val="00CF3EFD"/>
    <w:rsid w:val="00D229A1"/>
    <w:rsid w:val="00D24598"/>
    <w:rsid w:val="00D324E7"/>
    <w:rsid w:val="00D331B2"/>
    <w:rsid w:val="00D42DEC"/>
    <w:rsid w:val="00D45324"/>
    <w:rsid w:val="00D45BC1"/>
    <w:rsid w:val="00D500DE"/>
    <w:rsid w:val="00D51913"/>
    <w:rsid w:val="00D53800"/>
    <w:rsid w:val="00D56338"/>
    <w:rsid w:val="00D57707"/>
    <w:rsid w:val="00D62E0F"/>
    <w:rsid w:val="00D65D51"/>
    <w:rsid w:val="00D66915"/>
    <w:rsid w:val="00D72FF5"/>
    <w:rsid w:val="00D97A48"/>
    <w:rsid w:val="00DA30B3"/>
    <w:rsid w:val="00DB2537"/>
    <w:rsid w:val="00DB37EC"/>
    <w:rsid w:val="00DB39BE"/>
    <w:rsid w:val="00DB7F78"/>
    <w:rsid w:val="00DC4C3B"/>
    <w:rsid w:val="00DC56A1"/>
    <w:rsid w:val="00DD283B"/>
    <w:rsid w:val="00DD6849"/>
    <w:rsid w:val="00DE336D"/>
    <w:rsid w:val="00DF74FE"/>
    <w:rsid w:val="00E0359C"/>
    <w:rsid w:val="00E06F80"/>
    <w:rsid w:val="00E1278A"/>
    <w:rsid w:val="00E1572C"/>
    <w:rsid w:val="00E16606"/>
    <w:rsid w:val="00E25A82"/>
    <w:rsid w:val="00E26E1F"/>
    <w:rsid w:val="00E32BC1"/>
    <w:rsid w:val="00E36CC1"/>
    <w:rsid w:val="00E46610"/>
    <w:rsid w:val="00E5588E"/>
    <w:rsid w:val="00E57485"/>
    <w:rsid w:val="00E57A37"/>
    <w:rsid w:val="00E64FA2"/>
    <w:rsid w:val="00E72D28"/>
    <w:rsid w:val="00E75EA5"/>
    <w:rsid w:val="00E808EE"/>
    <w:rsid w:val="00E81BE5"/>
    <w:rsid w:val="00E8515D"/>
    <w:rsid w:val="00E95EC7"/>
    <w:rsid w:val="00EA1D23"/>
    <w:rsid w:val="00EA3A46"/>
    <w:rsid w:val="00EB3D65"/>
    <w:rsid w:val="00EC09B1"/>
    <w:rsid w:val="00EC435B"/>
    <w:rsid w:val="00EC4525"/>
    <w:rsid w:val="00EC4564"/>
    <w:rsid w:val="00EE26B7"/>
    <w:rsid w:val="00EE5552"/>
    <w:rsid w:val="00EF5435"/>
    <w:rsid w:val="00F015B3"/>
    <w:rsid w:val="00F07078"/>
    <w:rsid w:val="00F1518A"/>
    <w:rsid w:val="00F21469"/>
    <w:rsid w:val="00F23499"/>
    <w:rsid w:val="00F24F2C"/>
    <w:rsid w:val="00F3049B"/>
    <w:rsid w:val="00F30E0E"/>
    <w:rsid w:val="00F4382B"/>
    <w:rsid w:val="00F472E7"/>
    <w:rsid w:val="00F57B89"/>
    <w:rsid w:val="00F603F2"/>
    <w:rsid w:val="00F71C10"/>
    <w:rsid w:val="00F71C82"/>
    <w:rsid w:val="00F81CAD"/>
    <w:rsid w:val="00F82C86"/>
    <w:rsid w:val="00F84EE8"/>
    <w:rsid w:val="00F85AC3"/>
    <w:rsid w:val="00F85B84"/>
    <w:rsid w:val="00F92FAD"/>
    <w:rsid w:val="00FA26E6"/>
    <w:rsid w:val="00FA43A9"/>
    <w:rsid w:val="00FB17ED"/>
    <w:rsid w:val="00FB2D67"/>
    <w:rsid w:val="00FB4660"/>
    <w:rsid w:val="00FB587A"/>
    <w:rsid w:val="00FB775D"/>
    <w:rsid w:val="00FC50C0"/>
    <w:rsid w:val="00FC59C9"/>
    <w:rsid w:val="00FE6CBB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F220"/>
  <w15:docId w15:val="{ADDD22FC-0CB8-45B2-94F0-49EAD39A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C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BCD"/>
    <w:pPr>
      <w:spacing w:after="200" w:line="240" w:lineRule="auto"/>
      <w:ind w:left="720"/>
      <w:contextualSpacing/>
      <w:jc w:val="center"/>
    </w:pPr>
    <w:rPr>
      <w:rFonts w:eastAsia="Times New Roman"/>
    </w:rPr>
  </w:style>
  <w:style w:type="paragraph" w:styleId="NoSpacing">
    <w:name w:val="No Spacing"/>
    <w:uiPriority w:val="1"/>
    <w:qFormat/>
    <w:rsid w:val="005A5EB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3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1E1D-1098-4E8D-8696-C56866C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Judy Chapman</cp:lastModifiedBy>
  <cp:revision>9</cp:revision>
  <cp:lastPrinted>2020-02-06T20:49:00Z</cp:lastPrinted>
  <dcterms:created xsi:type="dcterms:W3CDTF">2022-10-25T19:28:00Z</dcterms:created>
  <dcterms:modified xsi:type="dcterms:W3CDTF">2022-10-26T13:46:00Z</dcterms:modified>
</cp:coreProperties>
</file>