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D844" w14:textId="5447D56A" w:rsidR="00371FC6" w:rsidRDefault="009A2A71" w:rsidP="00371FC6">
      <w:r>
        <w:t>November 2</w:t>
      </w:r>
      <w:r w:rsidR="00B75020">
        <w:t>, 2023</w:t>
      </w:r>
    </w:p>
    <w:p w14:paraId="58AF2A47" w14:textId="77777777" w:rsidR="003A6FD9" w:rsidRDefault="003A6FD9" w:rsidP="00371FC6"/>
    <w:p w14:paraId="2EE25AD4" w14:textId="462F776B" w:rsidR="005D23D0" w:rsidRPr="003A6FD9" w:rsidRDefault="00C22B32" w:rsidP="005D23D0">
      <w:pPr>
        <w:rPr>
          <w:b/>
          <w:bCs/>
          <w:sz w:val="28"/>
          <w:szCs w:val="28"/>
        </w:rPr>
      </w:pPr>
      <w:r w:rsidRPr="00217D2D">
        <w:rPr>
          <w:b/>
          <w:bCs/>
          <w:sz w:val="28"/>
          <w:szCs w:val="28"/>
        </w:rPr>
        <w:t xml:space="preserve">Meeting Minutes from </w:t>
      </w:r>
      <w:r w:rsidR="0008794D">
        <w:rPr>
          <w:b/>
          <w:bCs/>
          <w:sz w:val="28"/>
          <w:szCs w:val="28"/>
        </w:rPr>
        <w:t>Nov-02-</w:t>
      </w:r>
      <w:r w:rsidRPr="00217D2D">
        <w:rPr>
          <w:b/>
          <w:bCs/>
          <w:sz w:val="28"/>
          <w:szCs w:val="28"/>
        </w:rPr>
        <w:t>2023 Board Meeting:</w:t>
      </w:r>
    </w:p>
    <w:p w14:paraId="14E70914" w14:textId="5C92C953" w:rsidR="005D23D0" w:rsidRDefault="005D23D0" w:rsidP="005D23D0">
      <w:r>
        <w:t xml:space="preserve">A meeting of the Woodlands Association of Windsor Locks, Inc. Board of Directors was held on </w:t>
      </w:r>
      <w:r w:rsidR="009A2A71">
        <w:t>November 2</w:t>
      </w:r>
      <w:r w:rsidR="00B75020">
        <w:t>,</w:t>
      </w:r>
      <w:r>
        <w:t xml:space="preserve"> 2023 via Zoom.</w:t>
      </w:r>
    </w:p>
    <w:p w14:paraId="35F3ACE7" w14:textId="77777777" w:rsidR="0048681C" w:rsidRDefault="0048681C" w:rsidP="005D23D0"/>
    <w:p w14:paraId="57F84D20" w14:textId="3B27B491" w:rsidR="005D23D0" w:rsidRDefault="005D23D0" w:rsidP="005D23D0">
      <w:r w:rsidRPr="005D23D0">
        <w:rPr>
          <w:b/>
          <w:bCs/>
          <w:u w:val="single"/>
        </w:rPr>
        <w:t>Attending:</w:t>
      </w:r>
      <w:r>
        <w:t xml:space="preserve"> Dianna Lysak (President &amp; Treasurer),</w:t>
      </w:r>
      <w:r w:rsidRPr="00495F11">
        <w:t xml:space="preserve"> Eric Boisvert (VP), </w:t>
      </w:r>
      <w:r>
        <w:t>Sean Hickey (</w:t>
      </w:r>
      <w:r w:rsidR="0052787D">
        <w:rPr>
          <w:color w:val="FF0000"/>
        </w:rPr>
        <w:t>S</w:t>
      </w:r>
      <w:r w:rsidRPr="0052787D">
        <w:t>ecretary</w:t>
      </w:r>
      <w:r>
        <w:t>), Judy Chapman (Director)</w:t>
      </w:r>
      <w:r w:rsidR="00655545">
        <w:t xml:space="preserve"> </w:t>
      </w:r>
      <w:r>
        <w:t>and Mark Kubera (Residential Management Corp)</w:t>
      </w:r>
      <w:r w:rsidR="00655545">
        <w:t xml:space="preserve">.  </w:t>
      </w:r>
      <w:r w:rsidR="00655545" w:rsidRPr="00655545">
        <w:t>Greg Blanchfield (Director) was absent.</w:t>
      </w:r>
      <w:r w:rsidR="009120FC">
        <w:br/>
      </w:r>
    </w:p>
    <w:p w14:paraId="67DE09DA" w14:textId="4C9577DC" w:rsidR="005D23D0" w:rsidRPr="00217D2D" w:rsidRDefault="005D23D0" w:rsidP="005D23D0">
      <w:pPr>
        <w:rPr>
          <w:b/>
          <w:bCs/>
          <w:u w:val="single"/>
        </w:rPr>
      </w:pPr>
      <w:r w:rsidRPr="00217D2D">
        <w:rPr>
          <w:b/>
          <w:bCs/>
          <w:u w:val="single"/>
        </w:rPr>
        <w:t>Call Board Meeting to Order:</w:t>
      </w:r>
    </w:p>
    <w:p w14:paraId="2416C21D" w14:textId="25915B80" w:rsidR="0067013C" w:rsidRDefault="005D23D0" w:rsidP="0067013C">
      <w:pPr>
        <w:pStyle w:val="ListParagraph"/>
        <w:numPr>
          <w:ilvl w:val="0"/>
          <w:numId w:val="1"/>
        </w:numPr>
      </w:pPr>
      <w:r>
        <w:t xml:space="preserve">The Board meeting was called to order at </w:t>
      </w:r>
      <w:r w:rsidRPr="00655545">
        <w:t>6:0</w:t>
      </w:r>
      <w:r w:rsidR="003A6FD9" w:rsidRPr="00655545">
        <w:t>4</w:t>
      </w:r>
      <w:r w:rsidRPr="00655545">
        <w:t>pm</w:t>
      </w:r>
    </w:p>
    <w:p w14:paraId="66FD55E5" w14:textId="3D9AA02E" w:rsidR="0067013C" w:rsidRPr="00217D2D" w:rsidRDefault="0067013C" w:rsidP="0067013C">
      <w:pPr>
        <w:rPr>
          <w:b/>
          <w:bCs/>
          <w:u w:val="single"/>
        </w:rPr>
      </w:pPr>
      <w:r w:rsidRPr="00217D2D">
        <w:rPr>
          <w:b/>
          <w:bCs/>
          <w:u w:val="single"/>
        </w:rPr>
        <w:t>Adoption of Last Minutes:</w:t>
      </w:r>
    </w:p>
    <w:p w14:paraId="6FFFCDC3" w14:textId="167273F9" w:rsidR="0067013C" w:rsidRDefault="0067013C" w:rsidP="003A6FD9">
      <w:pPr>
        <w:pStyle w:val="ListParagraph"/>
        <w:numPr>
          <w:ilvl w:val="0"/>
          <w:numId w:val="1"/>
        </w:numPr>
      </w:pPr>
      <w:r>
        <w:t xml:space="preserve">The Board voted to approve the </w:t>
      </w:r>
      <w:r w:rsidR="009A2A71">
        <w:t>October</w:t>
      </w:r>
      <w:r w:rsidR="00B75020">
        <w:t xml:space="preserve"> meeting</w:t>
      </w:r>
      <w:r>
        <w:t xml:space="preserve"> minutes.  </w:t>
      </w:r>
      <w:r w:rsidR="003A6FD9">
        <w:t>Judy Chapman</w:t>
      </w:r>
      <w:r>
        <w:t xml:space="preserve"> </w:t>
      </w:r>
      <w:r w:rsidR="0052787D">
        <w:rPr>
          <w:color w:val="FF0000"/>
        </w:rPr>
        <w:t>made a motion</w:t>
      </w:r>
      <w:r>
        <w:t xml:space="preserve"> to approve the minutes.  </w:t>
      </w:r>
      <w:r w:rsidR="003A6FD9">
        <w:t>Dianna Lysak</w:t>
      </w:r>
      <w:r>
        <w:t xml:space="preserve"> seconded the motion.  The minutes were </w:t>
      </w:r>
      <w:r w:rsidR="00DF1604">
        <w:t>approved 4 in favor, 1 absent.</w:t>
      </w:r>
      <w:r w:rsidR="0054434F">
        <w:br/>
      </w:r>
    </w:p>
    <w:p w14:paraId="5E984722" w14:textId="79B6B76B" w:rsidR="0067013C" w:rsidRPr="00217D2D" w:rsidRDefault="0067013C" w:rsidP="0067013C">
      <w:pPr>
        <w:rPr>
          <w:b/>
          <w:bCs/>
          <w:u w:val="single"/>
        </w:rPr>
      </w:pPr>
      <w:r w:rsidRPr="00217D2D">
        <w:rPr>
          <w:b/>
          <w:bCs/>
          <w:u w:val="single"/>
        </w:rPr>
        <w:t>Public Speak Time:</w:t>
      </w:r>
    </w:p>
    <w:p w14:paraId="618084FB" w14:textId="3B9D0036" w:rsidR="0067013C" w:rsidRDefault="0067013C" w:rsidP="0067013C">
      <w:pPr>
        <w:pStyle w:val="ListParagraph"/>
        <w:numPr>
          <w:ilvl w:val="0"/>
          <w:numId w:val="1"/>
        </w:numPr>
      </w:pPr>
      <w:r>
        <w:t>There were no unit owners present for public speak time.</w:t>
      </w:r>
      <w:r w:rsidR="00217D2D">
        <w:br/>
      </w:r>
    </w:p>
    <w:p w14:paraId="1C249787" w14:textId="39A28C1A" w:rsidR="0067013C" w:rsidRPr="00217D2D" w:rsidRDefault="0067013C" w:rsidP="0067013C">
      <w:pPr>
        <w:rPr>
          <w:b/>
          <w:bCs/>
          <w:u w:val="single"/>
        </w:rPr>
      </w:pPr>
      <w:r w:rsidRPr="00217D2D">
        <w:rPr>
          <w:b/>
          <w:bCs/>
          <w:u w:val="single"/>
        </w:rPr>
        <w:t>Financial Reports:</w:t>
      </w:r>
    </w:p>
    <w:p w14:paraId="1E9FD777" w14:textId="565911BA" w:rsidR="00DF1604" w:rsidRDefault="00DF1604" w:rsidP="00B75020">
      <w:pPr>
        <w:pStyle w:val="ListParagraph"/>
        <w:numPr>
          <w:ilvl w:val="0"/>
          <w:numId w:val="1"/>
        </w:numPr>
      </w:pPr>
      <w:r>
        <w:t>Motion to approve the re</w:t>
      </w:r>
      <w:r w:rsidR="009A2A71">
        <w:t>v</w:t>
      </w:r>
      <w:r>
        <w:t xml:space="preserve">ised Financial Report for period ending </w:t>
      </w:r>
      <w:r w:rsidR="00152B89">
        <w:t>October</w:t>
      </w:r>
      <w:r>
        <w:t xml:space="preserve"> 30 was made by Dianna</w:t>
      </w:r>
      <w:r w:rsidR="003A6FD9">
        <w:t xml:space="preserve"> Lysak</w:t>
      </w:r>
      <w:r>
        <w:t xml:space="preserve">, seconded by </w:t>
      </w:r>
      <w:r w:rsidR="003A6FD9">
        <w:t>Sean Hickey</w:t>
      </w:r>
      <w:r>
        <w:t>.  The Financials were approved 4 in favor, 1 absent.</w:t>
      </w:r>
      <w:r>
        <w:br/>
      </w:r>
    </w:p>
    <w:p w14:paraId="15B7FCA2" w14:textId="5BAF4347" w:rsidR="0067013C" w:rsidRPr="00313F09" w:rsidRDefault="003A6FD9" w:rsidP="00B75020">
      <w:pPr>
        <w:pStyle w:val="ListParagraph"/>
        <w:numPr>
          <w:ilvl w:val="0"/>
          <w:numId w:val="1"/>
        </w:numPr>
      </w:pPr>
      <w:r>
        <w:t xml:space="preserve">Dianna Lysak had a question </w:t>
      </w:r>
      <w:r w:rsidR="0052787D">
        <w:t>regarding the</w:t>
      </w:r>
      <w:r>
        <w:t xml:space="preserve"> </w:t>
      </w:r>
      <w:r w:rsidR="0052787D">
        <w:t xml:space="preserve">telephone carriers for the sewage ejector station.  </w:t>
      </w:r>
      <w:r w:rsidR="0052787D" w:rsidRPr="00313F09">
        <w:t xml:space="preserve">The new cellular company, Dubaldo, is now the security carrier for the sewage ejector station.  </w:t>
      </w:r>
      <w:r w:rsidRPr="00313F09">
        <w:t>Frontier</w:t>
      </w:r>
      <w:r w:rsidR="0052787D" w:rsidRPr="00313F09">
        <w:t xml:space="preserve"> telephone will be disconnected.  </w:t>
      </w:r>
      <w:r w:rsidRPr="00313F09">
        <w:t xml:space="preserve"> Mark suggested new budget doesn’t need a line item for phone, and Dianna suggested “pump station monitoring” for classification.</w:t>
      </w:r>
      <w:r w:rsidRPr="00313F09">
        <w:br/>
      </w:r>
    </w:p>
    <w:p w14:paraId="3515D8D5" w14:textId="2B1FEA50" w:rsidR="003A6FD9" w:rsidRPr="00313F09" w:rsidRDefault="003A6FD9" w:rsidP="00B75020">
      <w:pPr>
        <w:pStyle w:val="ListParagraph"/>
        <w:numPr>
          <w:ilvl w:val="0"/>
          <w:numId w:val="1"/>
        </w:numPr>
      </w:pPr>
      <w:r w:rsidRPr="00313F09">
        <w:t>Dianna Lysak alert</w:t>
      </w:r>
      <w:r w:rsidR="0052787D" w:rsidRPr="00313F09">
        <w:t xml:space="preserve">ed the </w:t>
      </w:r>
      <w:r w:rsidRPr="00313F09">
        <w:t>Board to other reclassification of expenses (street signs, backfilling of sidewalks, brush hogging, etc)</w:t>
      </w:r>
    </w:p>
    <w:p w14:paraId="7051CE73" w14:textId="225E5EE2" w:rsidR="0067013C" w:rsidRPr="00217D2D" w:rsidRDefault="0067013C" w:rsidP="0067013C">
      <w:pPr>
        <w:rPr>
          <w:b/>
          <w:bCs/>
          <w:u w:val="single"/>
        </w:rPr>
      </w:pPr>
      <w:r w:rsidRPr="00217D2D">
        <w:rPr>
          <w:b/>
          <w:bCs/>
          <w:u w:val="single"/>
        </w:rPr>
        <w:t>Collections:</w:t>
      </w:r>
    </w:p>
    <w:p w14:paraId="196ABE40" w14:textId="6BDC8D38" w:rsidR="0067013C" w:rsidRDefault="003A6FD9" w:rsidP="0067013C">
      <w:pPr>
        <w:pStyle w:val="ListParagraph"/>
        <w:numPr>
          <w:ilvl w:val="0"/>
          <w:numId w:val="1"/>
        </w:numPr>
      </w:pPr>
      <w:r>
        <w:t xml:space="preserve">1 </w:t>
      </w:r>
      <w:r w:rsidR="00B75020">
        <w:t>unit in collections with Attorney.</w:t>
      </w:r>
    </w:p>
    <w:p w14:paraId="3D0BC268" w14:textId="4E02E904" w:rsidR="0067013C" w:rsidRDefault="0067013C" w:rsidP="0067013C">
      <w:pPr>
        <w:pStyle w:val="ListParagraph"/>
        <w:numPr>
          <w:ilvl w:val="0"/>
          <w:numId w:val="1"/>
        </w:numPr>
      </w:pPr>
      <w:r>
        <w:t xml:space="preserve">No </w:t>
      </w:r>
      <w:r w:rsidR="00217D2D">
        <w:t>10-day</w:t>
      </w:r>
      <w:r>
        <w:t xml:space="preserve"> demand letters needed</w:t>
      </w:r>
      <w:r w:rsidR="00B75020">
        <w:t xml:space="preserve"> per Mark</w:t>
      </w:r>
      <w:r w:rsidR="009120FC">
        <w:t xml:space="preserve"> Kubera</w:t>
      </w:r>
    </w:p>
    <w:p w14:paraId="1BC52F94" w14:textId="05BD3DF9" w:rsidR="0067013C" w:rsidRDefault="003A6FD9" w:rsidP="0067013C">
      <w:r>
        <w:lastRenderedPageBreak/>
        <w:br/>
      </w:r>
      <w:r>
        <w:br/>
      </w:r>
    </w:p>
    <w:p w14:paraId="2889C1A4" w14:textId="5C829373" w:rsidR="0067013C" w:rsidRPr="00217D2D" w:rsidRDefault="0067013C" w:rsidP="0067013C">
      <w:pPr>
        <w:rPr>
          <w:b/>
          <w:bCs/>
          <w:u w:val="single"/>
        </w:rPr>
      </w:pPr>
      <w:r w:rsidRPr="00217D2D">
        <w:rPr>
          <w:b/>
          <w:bCs/>
          <w:u w:val="single"/>
        </w:rPr>
        <w:t>Old Business:</w:t>
      </w:r>
    </w:p>
    <w:p w14:paraId="72044D75" w14:textId="0681631D" w:rsidR="00DF1604" w:rsidRDefault="003A6FD9" w:rsidP="0067013C">
      <w:pPr>
        <w:pStyle w:val="ListParagraph"/>
        <w:numPr>
          <w:ilvl w:val="0"/>
          <w:numId w:val="1"/>
        </w:numPr>
      </w:pPr>
      <w:r>
        <w:t>Discussed muddy fence and getting a quote to clean Woodlands-facing side</w:t>
      </w:r>
    </w:p>
    <w:p w14:paraId="4174567A" w14:textId="5672FB05" w:rsidR="0067013C" w:rsidRDefault="003A6FD9" w:rsidP="0067013C">
      <w:pPr>
        <w:pStyle w:val="ListParagraph"/>
        <w:numPr>
          <w:ilvl w:val="0"/>
          <w:numId w:val="1"/>
        </w:numPr>
      </w:pPr>
      <w:r>
        <w:t xml:space="preserve">Discussed trimming pine tree by parking space #25, and quote for $475 from Evergreen </w:t>
      </w:r>
      <w:r w:rsidR="00A170CC">
        <w:t>.  Mark to obtain quote to remove tree completely and share results with Board for review and deferred decision.</w:t>
      </w:r>
    </w:p>
    <w:p w14:paraId="611515FA" w14:textId="71E3C7BE" w:rsidR="00A170CC" w:rsidRDefault="00A170CC" w:rsidP="0067013C">
      <w:pPr>
        <w:pStyle w:val="ListParagraph"/>
        <w:numPr>
          <w:ilvl w:val="0"/>
          <w:numId w:val="1"/>
        </w:numPr>
      </w:pPr>
      <w:r>
        <w:t>Discussed brush hogging and covered drains that have since been cleared.</w:t>
      </w:r>
    </w:p>
    <w:p w14:paraId="0AADA421" w14:textId="22D89DF7" w:rsidR="00744776" w:rsidRDefault="00744776" w:rsidP="0067013C">
      <w:pPr>
        <w:pStyle w:val="ListParagraph"/>
        <w:numPr>
          <w:ilvl w:val="0"/>
          <w:numId w:val="1"/>
        </w:numPr>
      </w:pPr>
      <w:r w:rsidRPr="00313F09">
        <w:t>Discussed Kobos and sidewal</w:t>
      </w:r>
      <w:r w:rsidR="0052787D" w:rsidRPr="00313F09">
        <w:t>l</w:t>
      </w:r>
      <w:r w:rsidRPr="00313F09">
        <w:t xml:space="preserve"> repairs.  Going to postpone </w:t>
      </w:r>
      <w:r>
        <w:t xml:space="preserve">until Spring (80% of cracks can be filled), but fix major potholes now.  He is going to come out and quote more sidewalks.  Mark Kubera mentioned $5,000 credit with Kobos.  </w:t>
      </w:r>
      <w:r w:rsidR="00EF2BB3">
        <w:t>Mark reminded the Board of potential questionable quality of Kobos’s work.  Advised fixing potholes now, and tabling sidewalks.</w:t>
      </w:r>
    </w:p>
    <w:p w14:paraId="79B12348" w14:textId="7DF6817F" w:rsidR="00EF2BB3" w:rsidRDefault="00EF2BB3" w:rsidP="00EF2BB3">
      <w:pPr>
        <w:pStyle w:val="ListParagraph"/>
        <w:numPr>
          <w:ilvl w:val="0"/>
          <w:numId w:val="1"/>
        </w:numPr>
      </w:pPr>
      <w:r>
        <w:t>Mark to ask Attorney for estimate to adopt change to Association bylaws that units must be Owner occupied for 2 years before renting/leasing.</w:t>
      </w:r>
    </w:p>
    <w:p w14:paraId="2370E86A" w14:textId="77777777" w:rsidR="00A170CC" w:rsidRDefault="00A170CC" w:rsidP="00744776"/>
    <w:p w14:paraId="4BE8DB14" w14:textId="1F959682" w:rsidR="0067013C" w:rsidRPr="00217D2D" w:rsidRDefault="0067013C" w:rsidP="0067013C">
      <w:pPr>
        <w:rPr>
          <w:b/>
          <w:bCs/>
          <w:u w:val="single"/>
        </w:rPr>
      </w:pPr>
      <w:r w:rsidRPr="00217D2D">
        <w:rPr>
          <w:b/>
          <w:bCs/>
          <w:u w:val="single"/>
        </w:rPr>
        <w:t>New Business:</w:t>
      </w:r>
    </w:p>
    <w:p w14:paraId="678729B6" w14:textId="0ADDC13D" w:rsidR="00217D2D" w:rsidRDefault="00A170CC" w:rsidP="00217D2D">
      <w:pPr>
        <w:pStyle w:val="ListParagraph"/>
        <w:numPr>
          <w:ilvl w:val="0"/>
          <w:numId w:val="1"/>
        </w:numPr>
      </w:pPr>
      <w:r>
        <w:t xml:space="preserve">Discussed some photo-sensor lights that may be malfunctioning and potentially needing inspection/maintenance from electrician.  Mark to look into.  </w:t>
      </w:r>
    </w:p>
    <w:p w14:paraId="16FC9D54" w14:textId="26EBEB0C" w:rsidR="00A170CC" w:rsidRDefault="00A170CC" w:rsidP="00A170CC">
      <w:pPr>
        <w:pStyle w:val="ListParagraph"/>
        <w:numPr>
          <w:ilvl w:val="0"/>
          <w:numId w:val="1"/>
        </w:numPr>
      </w:pPr>
      <w:r>
        <w:t xml:space="preserve">Curt shared link for Home Depot 4-pack of garage bulbs to save money for association (wall packs at peak of garage).  </w:t>
      </w:r>
    </w:p>
    <w:p w14:paraId="3F3C5C03" w14:textId="35398926" w:rsidR="00A170CC" w:rsidRDefault="00744776" w:rsidP="00217D2D">
      <w:pPr>
        <w:pStyle w:val="ListParagraph"/>
        <w:numPr>
          <w:ilvl w:val="0"/>
          <w:numId w:val="1"/>
        </w:numPr>
      </w:pPr>
      <w:r>
        <w:t>The existing</w:t>
      </w:r>
      <w:r w:rsidR="00A170CC">
        <w:t xml:space="preserve"> snow contract with Fredo.  The Board </w:t>
      </w:r>
      <w:r>
        <w:t>discussed by</w:t>
      </w:r>
      <w:r w:rsidR="00A170CC">
        <w:t xml:space="preserve"> email on Thursday October 26, 2023 to terminate his contract due default (30 day </w:t>
      </w:r>
      <w:r w:rsidR="00655545">
        <w:t xml:space="preserve">notice </w:t>
      </w:r>
      <w:r w:rsidR="00A170CC">
        <w:t>to rectify snow plow damage</w:t>
      </w:r>
      <w:r w:rsidR="00655545">
        <w:t xml:space="preserve">, still unresolved).  April 2023 Board Packet had pictures of damage done by Fredo snow removal team.  </w:t>
      </w:r>
    </w:p>
    <w:p w14:paraId="2DB9A8B4" w14:textId="4E9C3F91" w:rsidR="00655545" w:rsidRPr="00313F09" w:rsidRDefault="00655545" w:rsidP="00217D2D">
      <w:pPr>
        <w:pStyle w:val="ListParagraph"/>
        <w:numPr>
          <w:ilvl w:val="0"/>
          <w:numId w:val="1"/>
        </w:numPr>
      </w:pPr>
      <w:r w:rsidRPr="00313F09">
        <w:t xml:space="preserve">New snow contract, signed by new vendor.  First payment due in </w:t>
      </w:r>
      <w:r w:rsidR="00CB7406" w:rsidRPr="00313F09">
        <w:t>November</w:t>
      </w:r>
      <w:r w:rsidRPr="00313F09">
        <w:t xml:space="preserve"> and pending. </w:t>
      </w:r>
    </w:p>
    <w:p w14:paraId="49CDC110" w14:textId="2F9BF4D0" w:rsidR="00655545" w:rsidRPr="00313F09" w:rsidRDefault="00655545" w:rsidP="00217D2D">
      <w:pPr>
        <w:pStyle w:val="ListParagraph"/>
        <w:numPr>
          <w:ilvl w:val="0"/>
          <w:numId w:val="1"/>
        </w:numPr>
      </w:pPr>
      <w:r w:rsidRPr="00313F09">
        <w:t xml:space="preserve">The Board voted to </w:t>
      </w:r>
      <w:r w:rsidR="00744776" w:rsidRPr="00313F09">
        <w:t>terminate Fredo’s contract</w:t>
      </w:r>
      <w:r w:rsidRPr="00313F09">
        <w:t xml:space="preserve"> effective immediately. </w:t>
      </w:r>
      <w:r w:rsidR="00744776" w:rsidRPr="00313F09">
        <w:t xml:space="preserve"> Sean Hickey made a motion to approve, Judy Chapman seconded.  </w:t>
      </w:r>
      <w:r w:rsidRPr="00313F09">
        <w:t xml:space="preserve"> 4 in favor, 1 absent.  </w:t>
      </w:r>
    </w:p>
    <w:p w14:paraId="29D05E67" w14:textId="169DE9CF" w:rsidR="00744776" w:rsidRDefault="00744776" w:rsidP="00217D2D">
      <w:pPr>
        <w:pStyle w:val="ListParagraph"/>
        <w:numPr>
          <w:ilvl w:val="0"/>
          <w:numId w:val="1"/>
        </w:numPr>
      </w:pPr>
      <w:r w:rsidRPr="00313F09">
        <w:t>The Board voted to</w:t>
      </w:r>
      <w:r w:rsidR="00CB7406" w:rsidRPr="00313F09">
        <w:t xml:space="preserve"> approve a new snow contract with B &amp; L Management.  </w:t>
      </w:r>
      <w:r w:rsidRPr="00313F09">
        <w:t xml:space="preserve"> Judy Chapman </w:t>
      </w:r>
      <w:r>
        <w:t>made a motion to approve, Dianna Lysak seconded.  4 in favor, 1 absent.</w:t>
      </w:r>
    </w:p>
    <w:p w14:paraId="46D44BE7" w14:textId="5E3B819A" w:rsidR="00EF2BB3" w:rsidRDefault="00EF2BB3" w:rsidP="00217D2D">
      <w:pPr>
        <w:pStyle w:val="ListParagraph"/>
        <w:numPr>
          <w:ilvl w:val="0"/>
          <w:numId w:val="1"/>
        </w:numPr>
      </w:pPr>
      <w:r>
        <w:t>Sean Hickey made a motion to adopt the proposed 2024 budget with a $20 common fee increase, seconded by Eric Boisvert.  4 in favor, 1 absent.</w:t>
      </w:r>
    </w:p>
    <w:p w14:paraId="1C933E5A" w14:textId="660DB25B" w:rsidR="00EF2BB3" w:rsidRDefault="00EF2BB3" w:rsidP="00EF2BB3">
      <w:pPr>
        <w:pStyle w:val="ListParagraph"/>
        <w:numPr>
          <w:ilvl w:val="0"/>
          <w:numId w:val="1"/>
        </w:numPr>
      </w:pPr>
      <w:r>
        <w:t>Dianna mentioned various downspouts that appear damage and need inspection/repair.  Mark to check.</w:t>
      </w:r>
    </w:p>
    <w:p w14:paraId="7D27EA7B" w14:textId="44C83A24" w:rsidR="00EF2BB3" w:rsidRPr="00EF2BB3" w:rsidRDefault="00EF2BB3" w:rsidP="00EF2BB3">
      <w:pPr>
        <w:rPr>
          <w:u w:val="single"/>
        </w:rPr>
      </w:pPr>
      <w:r w:rsidRPr="00EF2BB3">
        <w:rPr>
          <w:u w:val="single"/>
        </w:rPr>
        <w:t>New Business:</w:t>
      </w:r>
    </w:p>
    <w:p w14:paraId="3EF82575" w14:textId="21F0671A" w:rsidR="00EF2BB3" w:rsidRDefault="00DB3035" w:rsidP="00EF2BB3">
      <w:pPr>
        <w:pStyle w:val="ListParagraph"/>
        <w:numPr>
          <w:ilvl w:val="0"/>
          <w:numId w:val="1"/>
        </w:numPr>
      </w:pPr>
      <w:r>
        <w:t xml:space="preserve">Judy to re-run for her appointment.  Sean unable to join next year and not re-running.  Judy offered to take over secretary duties.  Eric to run again.  </w:t>
      </w:r>
    </w:p>
    <w:p w14:paraId="326214F5" w14:textId="12C8EC33" w:rsidR="00744776" w:rsidRDefault="00744776" w:rsidP="00744776">
      <w:pPr>
        <w:pStyle w:val="ListParagraph"/>
      </w:pPr>
    </w:p>
    <w:p w14:paraId="29F8C5EC" w14:textId="09514798" w:rsidR="00217D2D" w:rsidRDefault="00217D2D" w:rsidP="00217D2D">
      <w:r>
        <w:lastRenderedPageBreak/>
        <w:t xml:space="preserve">The next meeting will be </w:t>
      </w:r>
      <w:r w:rsidR="00744776">
        <w:t>Thursday December 7</w:t>
      </w:r>
      <w:r>
        <w:t xml:space="preserve">, 2023 at 6pm </w:t>
      </w:r>
      <w:r w:rsidR="00744776">
        <w:t>at the</w:t>
      </w:r>
      <w:r w:rsidR="00DB3035">
        <w:t xml:space="preserve"> Windsor Locks Senior Center.  Someone needs to pick up the key-fob for access 1 week prior to meeting.  Board to arrive 30 minutes early.</w:t>
      </w:r>
    </w:p>
    <w:p w14:paraId="3C8621B9" w14:textId="1C8E80E6" w:rsidR="00217D2D" w:rsidRDefault="00217D2D" w:rsidP="00217D2D">
      <w:r>
        <w:t>At 7:</w:t>
      </w:r>
      <w:r w:rsidR="00744776">
        <w:t>0</w:t>
      </w:r>
      <w:r w:rsidR="00DB3035">
        <w:t>3</w:t>
      </w:r>
      <w:r>
        <w:t>pm, a motion to adjourn the Board meeting was made by</w:t>
      </w:r>
      <w:r w:rsidR="00495F11">
        <w:t xml:space="preserve"> </w:t>
      </w:r>
      <w:r w:rsidR="00DB3035">
        <w:t>Judy Chapman</w:t>
      </w:r>
      <w:r>
        <w:t xml:space="preserve"> and seconded by </w:t>
      </w:r>
      <w:r w:rsidR="00DB3035">
        <w:t>Dianna Lysak</w:t>
      </w:r>
      <w:r>
        <w:t>.  The vote to adjourn was passed unanimously.</w:t>
      </w:r>
    </w:p>
    <w:p w14:paraId="0FFCE189" w14:textId="7364F53F" w:rsidR="00217D2D" w:rsidRDefault="00217D2D" w:rsidP="00217D2D"/>
    <w:p w14:paraId="03215FBC" w14:textId="0EEB027A" w:rsidR="00217D2D" w:rsidRDefault="00217D2D" w:rsidP="00217D2D">
      <w:r w:rsidRPr="00217D2D">
        <w:rPr>
          <w:b/>
          <w:bCs/>
          <w:sz w:val="28"/>
          <w:szCs w:val="28"/>
        </w:rPr>
        <w:t>Sean Hickey</w:t>
      </w:r>
      <w:r w:rsidRPr="00217D2D">
        <w:rPr>
          <w:sz w:val="28"/>
          <w:szCs w:val="28"/>
        </w:rPr>
        <w:t xml:space="preserve"> </w:t>
      </w:r>
      <w:r>
        <w:t>– 2023 Woodlands Association of Windsor Locks, Secretary</w:t>
      </w:r>
    </w:p>
    <w:sectPr w:rsidR="0021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8A9"/>
    <w:multiLevelType w:val="hybridMultilevel"/>
    <w:tmpl w:val="740A24B4"/>
    <w:lvl w:ilvl="0" w:tplc="D4B27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4199"/>
    <w:multiLevelType w:val="multilevel"/>
    <w:tmpl w:val="87F6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257A0D"/>
    <w:multiLevelType w:val="hybridMultilevel"/>
    <w:tmpl w:val="4BB4C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5693">
    <w:abstractNumId w:val="0"/>
  </w:num>
  <w:num w:numId="2" w16cid:durableId="1126507183">
    <w:abstractNumId w:val="1"/>
  </w:num>
  <w:num w:numId="3" w16cid:durableId="973799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C6"/>
    <w:rsid w:val="0008794D"/>
    <w:rsid w:val="00152B89"/>
    <w:rsid w:val="00174F94"/>
    <w:rsid w:val="001C0840"/>
    <w:rsid w:val="00217D2D"/>
    <w:rsid w:val="002A78B9"/>
    <w:rsid w:val="00313F09"/>
    <w:rsid w:val="00371FC6"/>
    <w:rsid w:val="003A6FD9"/>
    <w:rsid w:val="0048681C"/>
    <w:rsid w:val="00495F11"/>
    <w:rsid w:val="0052787D"/>
    <w:rsid w:val="0054434F"/>
    <w:rsid w:val="005D23D0"/>
    <w:rsid w:val="00655545"/>
    <w:rsid w:val="0067013C"/>
    <w:rsid w:val="00683244"/>
    <w:rsid w:val="006965F7"/>
    <w:rsid w:val="006E4C55"/>
    <w:rsid w:val="00744776"/>
    <w:rsid w:val="009120FC"/>
    <w:rsid w:val="009A2A71"/>
    <w:rsid w:val="009E03C1"/>
    <w:rsid w:val="00A170CC"/>
    <w:rsid w:val="00B136A3"/>
    <w:rsid w:val="00B75020"/>
    <w:rsid w:val="00C22B32"/>
    <w:rsid w:val="00CB7406"/>
    <w:rsid w:val="00DB3035"/>
    <w:rsid w:val="00DB7F9B"/>
    <w:rsid w:val="00DF1604"/>
    <w:rsid w:val="00EC10F9"/>
    <w:rsid w:val="00EC27A3"/>
    <w:rsid w:val="00E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654E"/>
  <w15:chartTrackingRefBased/>
  <w15:docId w15:val="{2A741F75-A926-4034-838B-C3272447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C6"/>
    <w:pPr>
      <w:ind w:left="720"/>
      <w:contextualSpacing/>
    </w:pPr>
  </w:style>
  <w:style w:type="paragraph" w:customStyle="1" w:styleId="m4054051554318016654msolistparagraph">
    <w:name w:val="m_4054051554318016654msolistparagraph"/>
    <w:basedOn w:val="Normal"/>
    <w:rsid w:val="0037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FC6"/>
    <w:rPr>
      <w:color w:val="0000FF"/>
      <w:u w:val="single"/>
    </w:rPr>
  </w:style>
  <w:style w:type="character" w:customStyle="1" w:styleId="m4054051554318016654msohyperlink">
    <w:name w:val="m_4054051554318016654msohyperlink"/>
    <w:basedOn w:val="DefaultParagraphFont"/>
    <w:rsid w:val="00371FC6"/>
  </w:style>
  <w:style w:type="character" w:styleId="UnresolvedMention">
    <w:name w:val="Unresolved Mention"/>
    <w:basedOn w:val="DefaultParagraphFont"/>
    <w:uiPriority w:val="99"/>
    <w:semiHidden/>
    <w:unhideWhenUsed/>
    <w:rsid w:val="00C22B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Hickey</dc:creator>
  <cp:keywords/>
  <dc:description/>
  <cp:lastModifiedBy>Judy Chapman</cp:lastModifiedBy>
  <cp:revision>4</cp:revision>
  <dcterms:created xsi:type="dcterms:W3CDTF">2023-11-03T14:18:00Z</dcterms:created>
  <dcterms:modified xsi:type="dcterms:W3CDTF">2024-01-05T16:37:00Z</dcterms:modified>
</cp:coreProperties>
</file>